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5E4D" w14:textId="01CF1A1A" w:rsidR="000A4EE0" w:rsidRPr="00741A42" w:rsidRDefault="0028517E">
      <w:pPr>
        <w:rPr>
          <w:rFonts w:cstheme="minorHAnsi"/>
          <w:b/>
          <w:bCs/>
          <w:sz w:val="22"/>
          <w:szCs w:val="28"/>
        </w:rPr>
      </w:pPr>
      <w:r w:rsidRPr="00741A42">
        <w:rPr>
          <w:rFonts w:cstheme="minorHAnsi"/>
          <w:b/>
          <w:bCs/>
          <w:sz w:val="22"/>
          <w:szCs w:val="28"/>
        </w:rPr>
        <w:t>K</w:t>
      </w:r>
      <w:r w:rsidR="00ED0FBA" w:rsidRPr="00741A42">
        <w:rPr>
          <w:rFonts w:cstheme="minorHAnsi"/>
          <w:b/>
          <w:bCs/>
          <w:sz w:val="22"/>
          <w:szCs w:val="28"/>
        </w:rPr>
        <w:t xml:space="preserve">nowing Life: “Alive in </w:t>
      </w:r>
      <w:r w:rsidR="006F5AAB" w:rsidRPr="00741A42">
        <w:rPr>
          <w:rFonts w:cstheme="minorHAnsi"/>
          <w:b/>
          <w:bCs/>
          <w:sz w:val="22"/>
          <w:szCs w:val="28"/>
        </w:rPr>
        <w:t>Christ”</w:t>
      </w:r>
    </w:p>
    <w:p w14:paraId="4F93B937" w14:textId="6879EFEE" w:rsidR="0028517E" w:rsidRPr="00741A42" w:rsidRDefault="0028517E">
      <w:pPr>
        <w:rPr>
          <w:rFonts w:cstheme="minorHAnsi"/>
          <w:b/>
          <w:bCs/>
          <w:sz w:val="22"/>
          <w:szCs w:val="28"/>
        </w:rPr>
      </w:pPr>
      <w:r w:rsidRPr="00741A42">
        <w:rPr>
          <w:rFonts w:cstheme="minorHAnsi"/>
          <w:b/>
          <w:bCs/>
          <w:sz w:val="22"/>
          <w:szCs w:val="28"/>
        </w:rPr>
        <w:t>Colossians 2:6-15</w:t>
      </w:r>
    </w:p>
    <w:p w14:paraId="28F673ED" w14:textId="644C7616" w:rsidR="0028517E" w:rsidRPr="00741A42" w:rsidRDefault="0028517E">
      <w:pPr>
        <w:rPr>
          <w:rFonts w:cstheme="minorHAnsi"/>
          <w:b/>
          <w:bCs/>
          <w:sz w:val="22"/>
          <w:szCs w:val="28"/>
        </w:rPr>
      </w:pPr>
      <w:r w:rsidRPr="00741A42">
        <w:rPr>
          <w:rFonts w:cstheme="minorHAnsi"/>
          <w:b/>
          <w:bCs/>
          <w:sz w:val="22"/>
          <w:szCs w:val="28"/>
        </w:rPr>
        <w:t>Sept 8, 2019</w:t>
      </w:r>
    </w:p>
    <w:p w14:paraId="6FC6BC4C" w14:textId="6F9950FF" w:rsidR="007358A4" w:rsidRPr="00741A42" w:rsidRDefault="007358A4" w:rsidP="007358A4">
      <w:pPr>
        <w:rPr>
          <w:rFonts w:cstheme="minorHAnsi"/>
          <w:sz w:val="22"/>
          <w:szCs w:val="28"/>
        </w:rPr>
      </w:pPr>
    </w:p>
    <w:p w14:paraId="1FFF3CB9" w14:textId="77777777" w:rsidR="007358A4" w:rsidRPr="00741A42" w:rsidRDefault="007358A4" w:rsidP="007358A4">
      <w:pPr>
        <w:rPr>
          <w:rFonts w:cstheme="minorHAnsi"/>
          <w:sz w:val="22"/>
          <w:szCs w:val="28"/>
        </w:rPr>
      </w:pPr>
    </w:p>
    <w:p w14:paraId="4DF1F9F4" w14:textId="19494D44" w:rsidR="007358A4" w:rsidRPr="00741A42" w:rsidRDefault="002F2F0F" w:rsidP="007358A4">
      <w:pPr>
        <w:ind w:left="480"/>
        <w:rPr>
          <w:rFonts w:cstheme="minorHAnsi"/>
          <w:bCs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I.  </w:t>
      </w:r>
      <w:r w:rsidR="007358A4" w:rsidRPr="00741A42">
        <w:rPr>
          <w:rFonts w:cstheme="minorHAnsi"/>
          <w:bCs/>
          <w:sz w:val="22"/>
          <w:szCs w:val="28"/>
        </w:rPr>
        <w:t xml:space="preserve">The </w:t>
      </w:r>
      <w:r w:rsidR="007358A4" w:rsidRPr="00741A42">
        <w:rPr>
          <w:rFonts w:cstheme="minorHAnsi"/>
          <w:bCs/>
          <w:sz w:val="22"/>
          <w:szCs w:val="28"/>
          <w:u w:val="single"/>
        </w:rPr>
        <w:t>nature</w:t>
      </w:r>
      <w:r w:rsidR="007358A4" w:rsidRPr="00741A42">
        <w:rPr>
          <w:rFonts w:cstheme="minorHAnsi"/>
          <w:bCs/>
          <w:sz w:val="22"/>
          <w:szCs w:val="28"/>
        </w:rPr>
        <w:t xml:space="preserve"> of spiritual life</w:t>
      </w:r>
      <w:r w:rsidR="00210906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  <w:r w:rsidR="003760C2" w:rsidRPr="00741A42">
        <w:rPr>
          <w:rFonts w:cstheme="minorHAnsi"/>
          <w:sz w:val="22"/>
          <w:szCs w:val="28"/>
        </w:rPr>
        <w:t xml:space="preserve"> </w:t>
      </w:r>
      <w:r w:rsidR="003760C2" w:rsidRPr="00741A42">
        <w:rPr>
          <w:rFonts w:cstheme="minorHAnsi"/>
          <w:bCs/>
          <w:sz w:val="22"/>
          <w:szCs w:val="28"/>
        </w:rPr>
        <w:t>(Ch 2:</w:t>
      </w:r>
      <w:r w:rsidR="00745D16" w:rsidRPr="00741A42">
        <w:rPr>
          <w:rFonts w:cstheme="minorHAnsi"/>
          <w:bCs/>
          <w:sz w:val="22"/>
          <w:szCs w:val="28"/>
        </w:rPr>
        <w:t>6-8</w:t>
      </w:r>
      <w:r w:rsidR="003760C2" w:rsidRPr="00741A42">
        <w:rPr>
          <w:rFonts w:cstheme="minorHAnsi"/>
          <w:bCs/>
          <w:sz w:val="22"/>
          <w:szCs w:val="28"/>
        </w:rPr>
        <w:t>)</w:t>
      </w:r>
    </w:p>
    <w:p w14:paraId="507E4A79" w14:textId="77777777" w:rsidR="007358A4" w:rsidRPr="00741A42" w:rsidRDefault="007358A4" w:rsidP="007358A4">
      <w:pPr>
        <w:ind w:left="480"/>
        <w:rPr>
          <w:rFonts w:cstheme="minorHAnsi"/>
          <w:sz w:val="22"/>
          <w:szCs w:val="28"/>
        </w:rPr>
      </w:pPr>
    </w:p>
    <w:p w14:paraId="570ED643" w14:textId="2C25DEE7" w:rsidR="007358A4" w:rsidRPr="00741A42" w:rsidRDefault="00DD5247" w:rsidP="007358A4">
      <w:pPr>
        <w:ind w:left="96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1.  </w:t>
      </w:r>
      <w:r w:rsidR="007358A4" w:rsidRPr="00741A42">
        <w:rPr>
          <w:rFonts w:cstheme="minorHAnsi"/>
          <w:bCs/>
          <w:sz w:val="22"/>
          <w:szCs w:val="28"/>
        </w:rPr>
        <w:t xml:space="preserve">It is </w:t>
      </w:r>
      <w:r w:rsidR="007358A4" w:rsidRPr="00741A42">
        <w:rPr>
          <w:rFonts w:cstheme="minorHAnsi"/>
          <w:bCs/>
          <w:sz w:val="22"/>
          <w:szCs w:val="28"/>
          <w:u w:val="single"/>
        </w:rPr>
        <w:t>new life</w:t>
      </w:r>
      <w:r w:rsidR="00210906" w:rsidRPr="00741A42">
        <w:rPr>
          <w:rFonts w:cstheme="minorHAnsi"/>
          <w:bCs/>
          <w:sz w:val="22"/>
          <w:szCs w:val="28"/>
          <w:u w:val="single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</w:p>
    <w:p w14:paraId="0A0F0FA3" w14:textId="77777777" w:rsidR="00E95B2F" w:rsidRPr="00741A42" w:rsidRDefault="00E95B2F" w:rsidP="00210906">
      <w:pPr>
        <w:rPr>
          <w:rFonts w:cstheme="minorHAnsi"/>
          <w:sz w:val="22"/>
          <w:szCs w:val="28"/>
        </w:rPr>
      </w:pPr>
    </w:p>
    <w:p w14:paraId="1643DC2B" w14:textId="14F58FBB" w:rsidR="007358A4" w:rsidRPr="00741A42" w:rsidRDefault="007358A4" w:rsidP="00236518">
      <w:pPr>
        <w:ind w:left="192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Acts </w:t>
      </w:r>
      <w:r w:rsidR="00236518" w:rsidRPr="00741A42">
        <w:rPr>
          <w:rFonts w:cstheme="minorHAnsi"/>
          <w:bCs/>
          <w:sz w:val="22"/>
          <w:szCs w:val="28"/>
        </w:rPr>
        <w:t>11:18;</w:t>
      </w:r>
      <w:r w:rsidR="00236518" w:rsidRPr="00741A42">
        <w:rPr>
          <w:rFonts w:cstheme="minorHAnsi"/>
          <w:sz w:val="22"/>
          <w:szCs w:val="28"/>
        </w:rPr>
        <w:t xml:space="preserve"> </w:t>
      </w:r>
      <w:r w:rsidRPr="00741A42">
        <w:rPr>
          <w:rFonts w:cstheme="minorHAnsi"/>
          <w:bCs/>
          <w:sz w:val="22"/>
          <w:szCs w:val="28"/>
        </w:rPr>
        <w:t xml:space="preserve">2 Peter 1:3 </w:t>
      </w:r>
    </w:p>
    <w:p w14:paraId="5394AEF1" w14:textId="77777777" w:rsidR="007358A4" w:rsidRPr="00741A42" w:rsidRDefault="007358A4" w:rsidP="00210906">
      <w:pPr>
        <w:rPr>
          <w:rFonts w:cstheme="minorHAnsi"/>
          <w:sz w:val="22"/>
          <w:szCs w:val="28"/>
        </w:rPr>
      </w:pPr>
    </w:p>
    <w:p w14:paraId="025910B2" w14:textId="75F227E0" w:rsidR="007358A4" w:rsidRPr="00741A42" w:rsidRDefault="00DD5247" w:rsidP="007358A4">
      <w:pPr>
        <w:ind w:left="96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2.  </w:t>
      </w:r>
      <w:r w:rsidR="007358A4" w:rsidRPr="00741A42">
        <w:rPr>
          <w:rFonts w:cstheme="minorHAnsi"/>
          <w:bCs/>
          <w:sz w:val="22"/>
          <w:szCs w:val="28"/>
        </w:rPr>
        <w:t xml:space="preserve">It is </w:t>
      </w:r>
      <w:r w:rsidR="007358A4" w:rsidRPr="00741A42">
        <w:rPr>
          <w:rFonts w:cstheme="minorHAnsi"/>
          <w:bCs/>
          <w:sz w:val="22"/>
          <w:szCs w:val="28"/>
          <w:u w:val="single"/>
        </w:rPr>
        <w:t>true life</w:t>
      </w:r>
      <w:r w:rsidR="00210906" w:rsidRPr="00741A42">
        <w:rPr>
          <w:rFonts w:cstheme="minorHAnsi"/>
          <w:sz w:val="22"/>
          <w:szCs w:val="28"/>
        </w:rPr>
        <w:t>.</w:t>
      </w:r>
    </w:p>
    <w:p w14:paraId="0214A949" w14:textId="77777777" w:rsidR="00E95B2F" w:rsidRPr="00741A42" w:rsidRDefault="00E95B2F" w:rsidP="007358A4">
      <w:pPr>
        <w:ind w:left="960"/>
        <w:rPr>
          <w:rFonts w:cstheme="minorHAnsi"/>
          <w:sz w:val="22"/>
          <w:szCs w:val="28"/>
        </w:rPr>
      </w:pPr>
    </w:p>
    <w:p w14:paraId="5A29BD92" w14:textId="67F7499B" w:rsidR="007358A4" w:rsidRPr="00741A42" w:rsidRDefault="007358A4" w:rsidP="007358A4">
      <w:pPr>
        <w:ind w:left="192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>1 Timothy 6:</w:t>
      </w:r>
      <w:r w:rsidRPr="00741A42">
        <w:rPr>
          <w:rFonts w:cstheme="minorHAnsi"/>
          <w:sz w:val="22"/>
          <w:szCs w:val="28"/>
        </w:rPr>
        <w:t xml:space="preserve"> </w:t>
      </w:r>
    </w:p>
    <w:p w14:paraId="7A515E00" w14:textId="77777777" w:rsidR="007358A4" w:rsidRPr="00741A42" w:rsidRDefault="007358A4" w:rsidP="007358A4">
      <w:pPr>
        <w:ind w:left="1920"/>
        <w:rPr>
          <w:rFonts w:cstheme="minorHAnsi"/>
          <w:sz w:val="22"/>
          <w:szCs w:val="28"/>
        </w:rPr>
      </w:pPr>
    </w:p>
    <w:p w14:paraId="6C752446" w14:textId="668B8E9F" w:rsidR="00E95B2F" w:rsidRPr="00741A42" w:rsidRDefault="00DD5247" w:rsidP="006F5AAB">
      <w:pPr>
        <w:ind w:left="960"/>
        <w:rPr>
          <w:rFonts w:cstheme="minorHAnsi"/>
          <w:bCs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3.  </w:t>
      </w:r>
      <w:r w:rsidR="007358A4" w:rsidRPr="00741A42">
        <w:rPr>
          <w:rFonts w:cstheme="minorHAnsi"/>
          <w:bCs/>
          <w:sz w:val="22"/>
          <w:szCs w:val="28"/>
        </w:rPr>
        <w:t xml:space="preserve">It is </w:t>
      </w:r>
      <w:r w:rsidR="007358A4" w:rsidRPr="00741A42">
        <w:rPr>
          <w:rFonts w:cstheme="minorHAnsi"/>
          <w:bCs/>
          <w:sz w:val="22"/>
          <w:szCs w:val="28"/>
          <w:u w:val="single"/>
        </w:rPr>
        <w:t>eternal life</w:t>
      </w:r>
      <w:r w:rsidR="006F5AAB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bCs/>
          <w:sz w:val="22"/>
          <w:szCs w:val="28"/>
        </w:rPr>
        <w:t xml:space="preserve"> </w:t>
      </w:r>
    </w:p>
    <w:p w14:paraId="3A158491" w14:textId="77777777" w:rsidR="006F5AAB" w:rsidRPr="00741A42" w:rsidRDefault="006F5AAB" w:rsidP="006F5AAB">
      <w:pPr>
        <w:ind w:left="960"/>
        <w:rPr>
          <w:rFonts w:cstheme="minorHAnsi"/>
          <w:bCs/>
          <w:sz w:val="22"/>
          <w:szCs w:val="28"/>
        </w:rPr>
      </w:pPr>
    </w:p>
    <w:p w14:paraId="5ACDB808" w14:textId="12EB4720" w:rsidR="007358A4" w:rsidRPr="00741A42" w:rsidRDefault="00DD5247" w:rsidP="007358A4">
      <w:pPr>
        <w:ind w:left="960"/>
        <w:rPr>
          <w:rFonts w:cstheme="minorHAnsi"/>
          <w:bCs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4.  </w:t>
      </w:r>
      <w:r w:rsidR="007358A4" w:rsidRPr="00741A42">
        <w:rPr>
          <w:rFonts w:cstheme="minorHAnsi"/>
          <w:bCs/>
          <w:sz w:val="22"/>
          <w:szCs w:val="28"/>
        </w:rPr>
        <w:t xml:space="preserve">It is </w:t>
      </w:r>
      <w:r w:rsidR="007358A4" w:rsidRPr="00741A42">
        <w:rPr>
          <w:rFonts w:cstheme="minorHAnsi"/>
          <w:bCs/>
          <w:sz w:val="22"/>
          <w:szCs w:val="28"/>
          <w:u w:val="single"/>
        </w:rPr>
        <w:t>abundant life</w:t>
      </w:r>
      <w:r w:rsidR="006F5AAB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bCs/>
          <w:sz w:val="22"/>
          <w:szCs w:val="28"/>
        </w:rPr>
        <w:t xml:space="preserve"> </w:t>
      </w:r>
    </w:p>
    <w:p w14:paraId="3D32A657" w14:textId="77777777" w:rsidR="00E95B2F" w:rsidRPr="00741A42" w:rsidRDefault="00E95B2F" w:rsidP="002F2F0F">
      <w:pPr>
        <w:rPr>
          <w:rFonts w:cstheme="minorHAnsi"/>
          <w:sz w:val="22"/>
          <w:szCs w:val="28"/>
        </w:rPr>
      </w:pPr>
    </w:p>
    <w:p w14:paraId="49705666" w14:textId="76B23350" w:rsidR="007358A4" w:rsidRPr="00741A42" w:rsidRDefault="007358A4" w:rsidP="00236518">
      <w:pPr>
        <w:ind w:left="192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Psalm </w:t>
      </w:r>
      <w:r w:rsidR="00236518" w:rsidRPr="00741A42">
        <w:rPr>
          <w:rFonts w:cstheme="minorHAnsi"/>
          <w:bCs/>
          <w:sz w:val="22"/>
          <w:szCs w:val="28"/>
        </w:rPr>
        <w:t>1:3;</w:t>
      </w:r>
      <w:r w:rsidR="00236518" w:rsidRPr="00741A42">
        <w:rPr>
          <w:rFonts w:cstheme="minorHAnsi"/>
          <w:sz w:val="22"/>
          <w:szCs w:val="28"/>
        </w:rPr>
        <w:t xml:space="preserve"> </w:t>
      </w:r>
      <w:r w:rsidRPr="00741A42">
        <w:rPr>
          <w:rFonts w:cstheme="minorHAnsi"/>
          <w:bCs/>
          <w:sz w:val="22"/>
          <w:szCs w:val="28"/>
        </w:rPr>
        <w:t xml:space="preserve">John 10:10 </w:t>
      </w:r>
    </w:p>
    <w:p w14:paraId="337E9809" w14:textId="77777777" w:rsidR="007358A4" w:rsidRPr="00741A42" w:rsidRDefault="007358A4" w:rsidP="007358A4">
      <w:pPr>
        <w:ind w:left="1920"/>
        <w:rPr>
          <w:rFonts w:cstheme="minorHAnsi"/>
          <w:sz w:val="22"/>
          <w:szCs w:val="28"/>
        </w:rPr>
      </w:pPr>
    </w:p>
    <w:p w14:paraId="5DADA561" w14:textId="77777777" w:rsidR="00236518" w:rsidRPr="00741A42" w:rsidRDefault="002F2F0F" w:rsidP="007358A4">
      <w:pPr>
        <w:ind w:left="48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II.  </w:t>
      </w:r>
      <w:r w:rsidR="007358A4" w:rsidRPr="00741A42">
        <w:rPr>
          <w:rFonts w:cstheme="minorHAnsi"/>
          <w:bCs/>
          <w:sz w:val="22"/>
          <w:szCs w:val="28"/>
        </w:rPr>
        <w:t xml:space="preserve">The </w:t>
      </w:r>
      <w:r w:rsidR="007358A4" w:rsidRPr="00741A42">
        <w:rPr>
          <w:rFonts w:cstheme="minorHAnsi"/>
          <w:bCs/>
          <w:sz w:val="22"/>
          <w:szCs w:val="28"/>
          <w:u w:val="single"/>
        </w:rPr>
        <w:t xml:space="preserve">origin and </w:t>
      </w:r>
      <w:r w:rsidR="00474308" w:rsidRPr="00741A42">
        <w:rPr>
          <w:rFonts w:cstheme="minorHAnsi"/>
          <w:bCs/>
          <w:sz w:val="22"/>
          <w:szCs w:val="28"/>
          <w:u w:val="single"/>
        </w:rPr>
        <w:t>result</w:t>
      </w:r>
      <w:r w:rsidR="007358A4" w:rsidRPr="00741A42">
        <w:rPr>
          <w:rFonts w:cstheme="minorHAnsi"/>
          <w:bCs/>
          <w:sz w:val="22"/>
          <w:szCs w:val="28"/>
        </w:rPr>
        <w:t xml:space="preserve"> of spiritual life</w:t>
      </w:r>
      <w:r w:rsidR="006F5AAB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  <w:r w:rsidR="003760C2" w:rsidRPr="00741A42">
        <w:rPr>
          <w:rFonts w:cstheme="minorHAnsi"/>
          <w:sz w:val="22"/>
          <w:szCs w:val="28"/>
        </w:rPr>
        <w:t xml:space="preserve"> </w:t>
      </w:r>
    </w:p>
    <w:p w14:paraId="75AF5760" w14:textId="686AA0F4" w:rsidR="007358A4" w:rsidRPr="00741A42" w:rsidRDefault="003760C2" w:rsidP="007358A4">
      <w:pPr>
        <w:ind w:left="480"/>
        <w:rPr>
          <w:rFonts w:cstheme="minorHAnsi"/>
          <w:bCs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>(Ch 2:</w:t>
      </w:r>
      <w:r w:rsidR="00745D16" w:rsidRPr="00741A42">
        <w:rPr>
          <w:rFonts w:cstheme="minorHAnsi"/>
          <w:bCs/>
          <w:sz w:val="22"/>
          <w:szCs w:val="28"/>
        </w:rPr>
        <w:t>9-12</w:t>
      </w:r>
      <w:r w:rsidRPr="00741A42">
        <w:rPr>
          <w:rFonts w:cstheme="minorHAnsi"/>
          <w:bCs/>
          <w:sz w:val="22"/>
          <w:szCs w:val="28"/>
        </w:rPr>
        <w:t>)</w:t>
      </w:r>
    </w:p>
    <w:p w14:paraId="696917B4" w14:textId="77777777" w:rsidR="007358A4" w:rsidRPr="00741A42" w:rsidRDefault="007358A4" w:rsidP="007358A4">
      <w:pPr>
        <w:ind w:left="480"/>
        <w:rPr>
          <w:rFonts w:cstheme="minorHAnsi"/>
          <w:sz w:val="22"/>
          <w:szCs w:val="28"/>
        </w:rPr>
      </w:pPr>
    </w:p>
    <w:p w14:paraId="62B7F349" w14:textId="1248C3A7" w:rsidR="007358A4" w:rsidRPr="00741A42" w:rsidRDefault="002F2F0F" w:rsidP="007358A4">
      <w:pPr>
        <w:ind w:left="960"/>
        <w:rPr>
          <w:rFonts w:cstheme="minorHAnsi"/>
          <w:bCs/>
          <w:sz w:val="22"/>
          <w:szCs w:val="28"/>
          <w:u w:val="single"/>
        </w:rPr>
      </w:pPr>
      <w:r w:rsidRPr="00741A42">
        <w:rPr>
          <w:rFonts w:cstheme="minorHAnsi"/>
          <w:bCs/>
          <w:sz w:val="22"/>
          <w:szCs w:val="28"/>
        </w:rPr>
        <w:t xml:space="preserve">1.  </w:t>
      </w:r>
      <w:r w:rsidR="007358A4" w:rsidRPr="00741A42">
        <w:rPr>
          <w:rFonts w:cstheme="minorHAnsi"/>
          <w:bCs/>
          <w:sz w:val="22"/>
          <w:szCs w:val="28"/>
        </w:rPr>
        <w:t xml:space="preserve">Spiritual life is </w:t>
      </w:r>
      <w:r w:rsidR="007358A4" w:rsidRPr="00741A42">
        <w:rPr>
          <w:rFonts w:cstheme="minorHAnsi"/>
          <w:bCs/>
          <w:sz w:val="22"/>
          <w:szCs w:val="28"/>
          <w:u w:val="single"/>
        </w:rPr>
        <w:t>the work of the Holy Spirit</w:t>
      </w:r>
      <w:r w:rsidR="006F5AAB" w:rsidRPr="00741A42">
        <w:rPr>
          <w:rFonts w:cstheme="minorHAnsi"/>
          <w:bCs/>
          <w:sz w:val="22"/>
          <w:szCs w:val="28"/>
          <w:u w:val="single"/>
        </w:rPr>
        <w:t>.</w:t>
      </w:r>
      <w:r w:rsidR="007358A4" w:rsidRPr="00741A42">
        <w:rPr>
          <w:rFonts w:cstheme="minorHAnsi"/>
          <w:bCs/>
          <w:sz w:val="22"/>
          <w:szCs w:val="28"/>
          <w:u w:val="single"/>
        </w:rPr>
        <w:t xml:space="preserve"> </w:t>
      </w:r>
    </w:p>
    <w:p w14:paraId="15FB1CBA" w14:textId="77777777" w:rsidR="00E95B2F" w:rsidRPr="00741A42" w:rsidRDefault="00E95B2F" w:rsidP="007358A4">
      <w:pPr>
        <w:ind w:left="960"/>
        <w:rPr>
          <w:rFonts w:cstheme="minorHAnsi"/>
          <w:sz w:val="22"/>
          <w:szCs w:val="28"/>
        </w:rPr>
      </w:pPr>
    </w:p>
    <w:p w14:paraId="684891F8" w14:textId="7C1681D4" w:rsidR="007358A4" w:rsidRPr="00741A42" w:rsidRDefault="007358A4" w:rsidP="00236518">
      <w:pPr>
        <w:ind w:left="192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John </w:t>
      </w:r>
      <w:r w:rsidR="00236518" w:rsidRPr="00741A42">
        <w:rPr>
          <w:rFonts w:cstheme="minorHAnsi"/>
          <w:bCs/>
          <w:sz w:val="22"/>
          <w:szCs w:val="28"/>
        </w:rPr>
        <w:t>3:6; Ezekiel</w:t>
      </w:r>
      <w:r w:rsidRPr="00741A42">
        <w:rPr>
          <w:rFonts w:cstheme="minorHAnsi"/>
          <w:bCs/>
          <w:sz w:val="22"/>
          <w:szCs w:val="28"/>
        </w:rPr>
        <w:t xml:space="preserve"> </w:t>
      </w:r>
      <w:r w:rsidR="00236518" w:rsidRPr="00741A42">
        <w:rPr>
          <w:rFonts w:cstheme="minorHAnsi"/>
          <w:bCs/>
          <w:sz w:val="22"/>
          <w:szCs w:val="28"/>
        </w:rPr>
        <w:t>36:26; John</w:t>
      </w:r>
      <w:r w:rsidRPr="00741A42">
        <w:rPr>
          <w:rFonts w:cstheme="minorHAnsi"/>
          <w:bCs/>
          <w:sz w:val="22"/>
          <w:szCs w:val="28"/>
        </w:rPr>
        <w:t xml:space="preserve"> 3:3</w:t>
      </w:r>
      <w:r w:rsidR="00236518" w:rsidRPr="00741A42">
        <w:rPr>
          <w:rFonts w:cstheme="minorHAnsi"/>
          <w:bCs/>
          <w:sz w:val="22"/>
          <w:szCs w:val="28"/>
        </w:rPr>
        <w:t xml:space="preserve">; </w:t>
      </w:r>
      <w:r w:rsidRPr="00741A42">
        <w:rPr>
          <w:rFonts w:cstheme="minorHAnsi"/>
          <w:bCs/>
          <w:sz w:val="22"/>
          <w:szCs w:val="28"/>
        </w:rPr>
        <w:t xml:space="preserve">Romans </w:t>
      </w:r>
      <w:r w:rsidR="00236518" w:rsidRPr="00741A42">
        <w:rPr>
          <w:rFonts w:cstheme="minorHAnsi"/>
          <w:bCs/>
          <w:sz w:val="22"/>
          <w:szCs w:val="28"/>
        </w:rPr>
        <w:t>8:11; Titus</w:t>
      </w:r>
      <w:r w:rsidRPr="00741A42">
        <w:rPr>
          <w:rFonts w:cstheme="minorHAnsi"/>
          <w:bCs/>
          <w:sz w:val="22"/>
          <w:szCs w:val="28"/>
        </w:rPr>
        <w:t xml:space="preserve"> 3:5–7 </w:t>
      </w:r>
    </w:p>
    <w:p w14:paraId="17A59B29" w14:textId="77777777" w:rsidR="00236518" w:rsidRPr="00741A42" w:rsidRDefault="00236518" w:rsidP="007358A4">
      <w:pPr>
        <w:ind w:left="1920"/>
        <w:rPr>
          <w:rFonts w:cstheme="minorHAnsi"/>
          <w:sz w:val="22"/>
          <w:szCs w:val="28"/>
        </w:rPr>
      </w:pPr>
    </w:p>
    <w:p w14:paraId="45B9D909" w14:textId="2260FFC5" w:rsidR="007358A4" w:rsidRPr="00741A42" w:rsidRDefault="002F2F0F" w:rsidP="007358A4">
      <w:pPr>
        <w:ind w:left="960"/>
        <w:rPr>
          <w:rFonts w:cstheme="minorHAnsi"/>
          <w:sz w:val="22"/>
          <w:szCs w:val="28"/>
          <w:u w:val="single"/>
        </w:rPr>
      </w:pPr>
      <w:r w:rsidRPr="00741A42">
        <w:rPr>
          <w:rFonts w:cstheme="minorHAnsi"/>
          <w:bCs/>
          <w:sz w:val="22"/>
          <w:szCs w:val="28"/>
        </w:rPr>
        <w:t xml:space="preserve">2.  </w:t>
      </w:r>
      <w:r w:rsidR="007358A4" w:rsidRPr="00741A42">
        <w:rPr>
          <w:rFonts w:cstheme="minorHAnsi"/>
          <w:bCs/>
          <w:sz w:val="22"/>
          <w:szCs w:val="28"/>
        </w:rPr>
        <w:t xml:space="preserve">Spiritual life </w:t>
      </w:r>
      <w:r w:rsidR="007358A4" w:rsidRPr="00741A42">
        <w:rPr>
          <w:rFonts w:cstheme="minorHAnsi"/>
          <w:bCs/>
          <w:sz w:val="22"/>
          <w:szCs w:val="28"/>
          <w:u w:val="single"/>
        </w:rPr>
        <w:t>unites believers to Jesus Christ</w:t>
      </w:r>
      <w:r w:rsidR="006F5AAB" w:rsidRPr="00741A42">
        <w:rPr>
          <w:rFonts w:cstheme="minorHAnsi"/>
          <w:sz w:val="22"/>
          <w:szCs w:val="28"/>
          <w:u w:val="single"/>
        </w:rPr>
        <w:t>.</w:t>
      </w:r>
    </w:p>
    <w:p w14:paraId="29CE0E61" w14:textId="77777777" w:rsidR="00E95B2F" w:rsidRPr="00741A42" w:rsidRDefault="00E95B2F" w:rsidP="00F66489">
      <w:pPr>
        <w:rPr>
          <w:rFonts w:cstheme="minorHAnsi"/>
          <w:sz w:val="22"/>
          <w:szCs w:val="28"/>
        </w:rPr>
      </w:pPr>
      <w:bookmarkStart w:id="0" w:name="_GoBack"/>
      <w:bookmarkEnd w:id="0"/>
    </w:p>
    <w:p w14:paraId="0B695E55" w14:textId="77777777" w:rsidR="007358A4" w:rsidRPr="00741A42" w:rsidRDefault="007358A4" w:rsidP="007358A4">
      <w:pPr>
        <w:ind w:left="1920"/>
        <w:rPr>
          <w:rFonts w:cstheme="minorHAnsi"/>
          <w:sz w:val="22"/>
          <w:szCs w:val="28"/>
        </w:rPr>
      </w:pPr>
    </w:p>
    <w:p w14:paraId="433E2A77" w14:textId="36C962E7" w:rsidR="007358A4" w:rsidRPr="00741A42" w:rsidRDefault="002F2F0F" w:rsidP="007358A4">
      <w:pPr>
        <w:ind w:left="480"/>
        <w:rPr>
          <w:rFonts w:cstheme="minorHAnsi"/>
          <w:bCs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III.  An </w:t>
      </w:r>
      <w:r w:rsidRPr="00741A42">
        <w:rPr>
          <w:rFonts w:cstheme="minorHAnsi"/>
          <w:bCs/>
          <w:sz w:val="22"/>
          <w:szCs w:val="28"/>
          <w:u w:val="single"/>
        </w:rPr>
        <w:t>abiding life</w:t>
      </w:r>
      <w:r w:rsidR="007358A4" w:rsidRPr="00741A42">
        <w:rPr>
          <w:rFonts w:cstheme="minorHAnsi"/>
          <w:bCs/>
          <w:sz w:val="22"/>
          <w:szCs w:val="28"/>
        </w:rPr>
        <w:t xml:space="preserve"> with the Spirit</w:t>
      </w:r>
      <w:r w:rsidR="00F71C16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  <w:r w:rsidR="003760C2" w:rsidRPr="00741A42">
        <w:rPr>
          <w:rFonts w:cstheme="minorHAnsi"/>
          <w:sz w:val="22"/>
          <w:szCs w:val="28"/>
        </w:rPr>
        <w:t xml:space="preserve"> </w:t>
      </w:r>
      <w:r w:rsidR="003760C2" w:rsidRPr="00741A42">
        <w:rPr>
          <w:rFonts w:cstheme="minorHAnsi"/>
          <w:bCs/>
          <w:sz w:val="22"/>
          <w:szCs w:val="28"/>
        </w:rPr>
        <w:t>(Ch 2:</w:t>
      </w:r>
      <w:r w:rsidR="00745D16" w:rsidRPr="00741A42">
        <w:rPr>
          <w:rFonts w:cstheme="minorHAnsi"/>
          <w:bCs/>
          <w:sz w:val="22"/>
          <w:szCs w:val="28"/>
        </w:rPr>
        <w:t>13-15</w:t>
      </w:r>
      <w:r w:rsidR="003760C2" w:rsidRPr="00741A42">
        <w:rPr>
          <w:rFonts w:cstheme="minorHAnsi"/>
          <w:bCs/>
          <w:sz w:val="22"/>
          <w:szCs w:val="28"/>
        </w:rPr>
        <w:t>)</w:t>
      </w:r>
    </w:p>
    <w:p w14:paraId="1A52C72B" w14:textId="77777777" w:rsidR="007358A4" w:rsidRPr="00741A42" w:rsidRDefault="007358A4" w:rsidP="007358A4">
      <w:pPr>
        <w:ind w:left="480"/>
        <w:rPr>
          <w:rFonts w:cstheme="minorHAnsi"/>
          <w:sz w:val="22"/>
          <w:szCs w:val="28"/>
        </w:rPr>
      </w:pPr>
    </w:p>
    <w:p w14:paraId="42EFE861" w14:textId="07F8F13E" w:rsidR="007358A4" w:rsidRPr="00741A42" w:rsidRDefault="002F2F0F" w:rsidP="007358A4">
      <w:pPr>
        <w:ind w:left="96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1.  </w:t>
      </w:r>
      <w:r w:rsidR="007358A4" w:rsidRPr="00741A42">
        <w:rPr>
          <w:rFonts w:cstheme="minorHAnsi"/>
          <w:bCs/>
          <w:sz w:val="22"/>
          <w:szCs w:val="28"/>
        </w:rPr>
        <w:t xml:space="preserve">A </w:t>
      </w:r>
      <w:r w:rsidR="007358A4" w:rsidRPr="00741A42">
        <w:rPr>
          <w:rFonts w:cstheme="minorHAnsi"/>
          <w:bCs/>
          <w:sz w:val="22"/>
          <w:szCs w:val="28"/>
          <w:u w:val="single"/>
        </w:rPr>
        <w:t>new way of life</w:t>
      </w:r>
      <w:r w:rsidR="007358A4" w:rsidRPr="00741A42">
        <w:rPr>
          <w:rFonts w:cstheme="minorHAnsi"/>
          <w:bCs/>
          <w:sz w:val="22"/>
          <w:szCs w:val="28"/>
        </w:rPr>
        <w:t xml:space="preserve"> is made possible</w:t>
      </w:r>
      <w:r w:rsidR="00F71C16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</w:p>
    <w:p w14:paraId="47B922B1" w14:textId="33827D4D" w:rsidR="007358A4" w:rsidRPr="00741A42" w:rsidRDefault="007358A4" w:rsidP="007D6DCA">
      <w:pPr>
        <w:rPr>
          <w:rFonts w:cstheme="minorHAnsi"/>
          <w:sz w:val="22"/>
          <w:szCs w:val="28"/>
        </w:rPr>
      </w:pPr>
    </w:p>
    <w:p w14:paraId="52C6E66B" w14:textId="159E8791" w:rsidR="00E95B2F" w:rsidRPr="00741A42" w:rsidRDefault="007358A4" w:rsidP="00236518">
      <w:pPr>
        <w:ind w:left="192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>Romans 8:5–</w:t>
      </w:r>
      <w:r w:rsidR="00236518" w:rsidRPr="00741A42">
        <w:rPr>
          <w:rFonts w:cstheme="minorHAnsi"/>
          <w:bCs/>
          <w:sz w:val="22"/>
          <w:szCs w:val="28"/>
        </w:rPr>
        <w:t>6; Romans</w:t>
      </w:r>
      <w:r w:rsidRPr="00741A42">
        <w:rPr>
          <w:rFonts w:cstheme="minorHAnsi"/>
          <w:bCs/>
          <w:sz w:val="22"/>
          <w:szCs w:val="28"/>
        </w:rPr>
        <w:t xml:space="preserve"> 8:9–16 </w:t>
      </w:r>
    </w:p>
    <w:p w14:paraId="0932C358" w14:textId="77777777" w:rsidR="007358A4" w:rsidRPr="00741A42" w:rsidRDefault="007358A4" w:rsidP="007358A4">
      <w:pPr>
        <w:ind w:left="1920"/>
        <w:rPr>
          <w:rFonts w:cstheme="minorHAnsi"/>
          <w:sz w:val="22"/>
          <w:szCs w:val="28"/>
        </w:rPr>
      </w:pPr>
    </w:p>
    <w:p w14:paraId="1D34A430" w14:textId="7E40EB2D" w:rsidR="007358A4" w:rsidRPr="00741A42" w:rsidRDefault="002F2F0F" w:rsidP="007358A4">
      <w:pPr>
        <w:ind w:left="960"/>
        <w:rPr>
          <w:rFonts w:cstheme="minorHAnsi"/>
          <w:sz w:val="22"/>
          <w:szCs w:val="28"/>
        </w:rPr>
      </w:pPr>
      <w:r w:rsidRPr="00741A42">
        <w:rPr>
          <w:rFonts w:cstheme="minorHAnsi"/>
          <w:bCs/>
          <w:sz w:val="22"/>
          <w:szCs w:val="28"/>
        </w:rPr>
        <w:t xml:space="preserve">2.  </w:t>
      </w:r>
      <w:r w:rsidR="007358A4" w:rsidRPr="00741A42">
        <w:rPr>
          <w:rFonts w:cstheme="minorHAnsi"/>
          <w:bCs/>
          <w:sz w:val="22"/>
          <w:szCs w:val="28"/>
          <w:u w:val="single"/>
        </w:rPr>
        <w:t>Obedience</w:t>
      </w:r>
      <w:r w:rsidR="007358A4" w:rsidRPr="00741A42">
        <w:rPr>
          <w:rFonts w:cstheme="minorHAnsi"/>
          <w:bCs/>
          <w:sz w:val="22"/>
          <w:szCs w:val="28"/>
        </w:rPr>
        <w:t xml:space="preserve"> to God is made possible</w:t>
      </w:r>
      <w:r w:rsidR="006F5AAB" w:rsidRPr="00741A42">
        <w:rPr>
          <w:rFonts w:cstheme="minorHAnsi"/>
          <w:bCs/>
          <w:sz w:val="22"/>
          <w:szCs w:val="28"/>
        </w:rPr>
        <w:t>.</w:t>
      </w:r>
      <w:r w:rsidR="007358A4" w:rsidRPr="00741A42">
        <w:rPr>
          <w:rFonts w:cstheme="minorHAnsi"/>
          <w:sz w:val="22"/>
          <w:szCs w:val="28"/>
        </w:rPr>
        <w:t xml:space="preserve"> </w:t>
      </w:r>
    </w:p>
    <w:p w14:paraId="560F264C" w14:textId="77777777" w:rsidR="00E95B2F" w:rsidRPr="00741A42" w:rsidRDefault="00E95B2F" w:rsidP="00E95B2F">
      <w:pPr>
        <w:rPr>
          <w:rFonts w:cstheme="minorHAnsi"/>
          <w:sz w:val="22"/>
          <w:szCs w:val="28"/>
        </w:rPr>
      </w:pPr>
    </w:p>
    <w:p w14:paraId="278AA668" w14:textId="77777777" w:rsidR="007358A4" w:rsidRPr="00741A42" w:rsidRDefault="007358A4" w:rsidP="007358A4">
      <w:pPr>
        <w:ind w:left="480"/>
        <w:rPr>
          <w:rFonts w:cstheme="minorHAnsi"/>
          <w:sz w:val="22"/>
          <w:szCs w:val="28"/>
        </w:rPr>
      </w:pPr>
    </w:p>
    <w:p w14:paraId="4F856C6B" w14:textId="1B8B098C" w:rsidR="007358A4" w:rsidRPr="00741A42" w:rsidRDefault="003760C2" w:rsidP="007358A4">
      <w:pPr>
        <w:ind w:left="960"/>
        <w:rPr>
          <w:rFonts w:cstheme="minorHAnsi"/>
          <w:sz w:val="22"/>
          <w:szCs w:val="28"/>
          <w:u w:val="single"/>
        </w:rPr>
      </w:pPr>
      <w:r w:rsidRPr="00741A42">
        <w:rPr>
          <w:rFonts w:cstheme="minorHAnsi"/>
          <w:bCs/>
          <w:sz w:val="22"/>
          <w:szCs w:val="28"/>
        </w:rPr>
        <w:t xml:space="preserve">3.  </w:t>
      </w:r>
      <w:r w:rsidR="00C61EE6" w:rsidRPr="00741A42">
        <w:rPr>
          <w:rFonts w:cstheme="minorHAnsi"/>
          <w:bCs/>
          <w:sz w:val="22"/>
          <w:szCs w:val="28"/>
        </w:rPr>
        <w:t>T</w:t>
      </w:r>
      <w:r w:rsidR="007358A4" w:rsidRPr="00741A42">
        <w:rPr>
          <w:rFonts w:cstheme="minorHAnsi"/>
          <w:bCs/>
          <w:sz w:val="22"/>
          <w:szCs w:val="28"/>
        </w:rPr>
        <w:t>he Spirit</w:t>
      </w:r>
      <w:r w:rsidR="00C61EE6" w:rsidRPr="00741A42">
        <w:rPr>
          <w:rFonts w:cstheme="minorHAnsi"/>
          <w:bCs/>
          <w:sz w:val="22"/>
          <w:szCs w:val="28"/>
        </w:rPr>
        <w:t xml:space="preserve"> of </w:t>
      </w:r>
      <w:r w:rsidR="007358A4" w:rsidRPr="00741A42">
        <w:rPr>
          <w:rFonts w:cstheme="minorHAnsi"/>
          <w:bCs/>
          <w:sz w:val="22"/>
          <w:szCs w:val="28"/>
        </w:rPr>
        <w:t xml:space="preserve">Jesus Christ </w:t>
      </w:r>
      <w:r w:rsidR="007358A4" w:rsidRPr="00741A42">
        <w:rPr>
          <w:rFonts w:cstheme="minorHAnsi"/>
          <w:bCs/>
          <w:sz w:val="22"/>
          <w:szCs w:val="28"/>
          <w:u w:val="single"/>
        </w:rPr>
        <w:t>lives in believers</w:t>
      </w:r>
      <w:r w:rsidR="006F5AAB" w:rsidRPr="00741A42">
        <w:rPr>
          <w:rFonts w:cstheme="minorHAnsi"/>
          <w:bCs/>
          <w:sz w:val="22"/>
          <w:szCs w:val="28"/>
          <w:u w:val="single"/>
        </w:rPr>
        <w:t>.</w:t>
      </w:r>
      <w:r w:rsidR="007358A4" w:rsidRPr="00741A42">
        <w:rPr>
          <w:rFonts w:cstheme="minorHAnsi"/>
          <w:sz w:val="22"/>
          <w:szCs w:val="28"/>
          <w:u w:val="single"/>
        </w:rPr>
        <w:t xml:space="preserve"> </w:t>
      </w:r>
    </w:p>
    <w:p w14:paraId="5D0C957C" w14:textId="77777777" w:rsidR="00E95B2F" w:rsidRPr="00741A42" w:rsidRDefault="00E95B2F" w:rsidP="007358A4">
      <w:pPr>
        <w:ind w:left="960"/>
        <w:rPr>
          <w:rFonts w:cstheme="minorHAnsi"/>
          <w:sz w:val="22"/>
          <w:szCs w:val="28"/>
        </w:rPr>
      </w:pPr>
    </w:p>
    <w:p w14:paraId="35D59B09" w14:textId="77777777" w:rsidR="006F4FD7" w:rsidRPr="00741A42" w:rsidRDefault="006F4FD7" w:rsidP="006F4FD7">
      <w:pPr>
        <w:spacing w:after="150" w:line="360" w:lineRule="atLeast"/>
        <w:rPr>
          <w:rFonts w:cstheme="minorHAnsi"/>
          <w:bCs/>
          <w:color w:val="000000" w:themeColor="text1"/>
          <w:sz w:val="22"/>
          <w:szCs w:val="28"/>
        </w:rPr>
      </w:pPr>
      <w:r w:rsidRPr="00741A42">
        <w:rPr>
          <w:rFonts w:cstheme="minorHAnsi"/>
          <w:bCs/>
          <w:color w:val="000000" w:themeColor="text1"/>
          <w:sz w:val="22"/>
          <w:szCs w:val="28"/>
        </w:rPr>
        <w:t>How Can We Enjoy Being Alive in Christ?</w:t>
      </w:r>
    </w:p>
    <w:p w14:paraId="5EA96F86" w14:textId="77777777" w:rsidR="006F4FD7" w:rsidRPr="00741A42" w:rsidRDefault="006F4FD7" w:rsidP="006F4FD7">
      <w:pPr>
        <w:pStyle w:val="NoParagraphStyle"/>
        <w:tabs>
          <w:tab w:val="left" w:pos="420"/>
        </w:tabs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8"/>
        </w:rPr>
      </w:pPr>
    </w:p>
    <w:p w14:paraId="25285DEB" w14:textId="46A606B1" w:rsidR="006F4FD7" w:rsidRPr="00741A42" w:rsidRDefault="00745D16" w:rsidP="006F4FD7">
      <w:pPr>
        <w:pStyle w:val="NoParagraphStyle"/>
        <w:numPr>
          <w:ilvl w:val="0"/>
          <w:numId w:val="2"/>
        </w:numPr>
        <w:tabs>
          <w:tab w:val="left" w:pos="420"/>
        </w:tabs>
        <w:spacing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8"/>
          <w:u w:val="single"/>
        </w:rPr>
      </w:pPr>
      <w:r w:rsidRPr="00741A42">
        <w:rPr>
          <w:rFonts w:asciiTheme="minorHAnsi" w:eastAsia="Times New Roman" w:hAnsiTheme="minorHAnsi" w:cstheme="minorHAnsi"/>
          <w:color w:val="000000" w:themeColor="text1"/>
          <w:sz w:val="22"/>
          <w:szCs w:val="28"/>
          <w:u w:val="single"/>
        </w:rPr>
        <w:t>“Don’t drink the water!”</w:t>
      </w:r>
      <w:r w:rsidR="006F4FD7" w:rsidRPr="00741A42">
        <w:rPr>
          <w:rFonts w:asciiTheme="minorHAnsi" w:eastAsia="Times New Roman" w:hAnsiTheme="minorHAnsi" w:cstheme="minorHAnsi"/>
          <w:color w:val="000000" w:themeColor="text1"/>
          <w:sz w:val="22"/>
          <w:szCs w:val="28"/>
          <w:u w:val="single"/>
        </w:rPr>
        <w:t>.</w:t>
      </w:r>
    </w:p>
    <w:p w14:paraId="63CD2834" w14:textId="77777777" w:rsidR="006F4FD7" w:rsidRPr="00741A42" w:rsidRDefault="006F4FD7" w:rsidP="006F4FD7">
      <w:pPr>
        <w:rPr>
          <w:rFonts w:cstheme="minorHAnsi"/>
          <w:color w:val="000000" w:themeColor="text1"/>
          <w:sz w:val="22"/>
          <w:szCs w:val="28"/>
          <w:shd w:val="clear" w:color="auto" w:fill="FFFFFF"/>
        </w:rPr>
      </w:pPr>
      <w:r w:rsidRPr="00741A42">
        <w:rPr>
          <w:rFonts w:cstheme="minorHAnsi"/>
          <w:color w:val="000000" w:themeColor="text1"/>
          <w:sz w:val="22"/>
          <w:szCs w:val="28"/>
          <w:shd w:val="clear" w:color="auto" w:fill="FFFFFF"/>
        </w:rPr>
        <w:t xml:space="preserve">    </w:t>
      </w:r>
    </w:p>
    <w:p w14:paraId="508C368B" w14:textId="5FD69532" w:rsidR="006F4FD7" w:rsidRPr="00741A42" w:rsidRDefault="00236518" w:rsidP="006F4FD7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000000" w:themeColor="text1"/>
          <w:sz w:val="22"/>
          <w:szCs w:val="28"/>
          <w:u w:val="single"/>
        </w:rPr>
      </w:pPr>
      <w:r w:rsidRPr="00741A42">
        <w:rPr>
          <w:rFonts w:cstheme="minorHAnsi"/>
          <w:color w:val="000000" w:themeColor="text1"/>
          <w:sz w:val="22"/>
          <w:szCs w:val="28"/>
          <w:u w:val="single"/>
          <w:shd w:val="clear" w:color="auto" w:fill="FFFFFF"/>
        </w:rPr>
        <w:t xml:space="preserve"> </w:t>
      </w:r>
      <w:r w:rsidR="004042B4" w:rsidRPr="00741A42">
        <w:rPr>
          <w:rFonts w:cstheme="minorHAnsi"/>
          <w:color w:val="000000" w:themeColor="text1"/>
          <w:sz w:val="22"/>
          <w:szCs w:val="28"/>
          <w:u w:val="single"/>
          <w:shd w:val="clear" w:color="auto" w:fill="FFFFFF"/>
        </w:rPr>
        <w:t>Know you live in victory!</w:t>
      </w:r>
      <w:r w:rsidR="006F4FD7" w:rsidRPr="00741A42">
        <w:rPr>
          <w:rFonts w:cstheme="minorHAnsi"/>
          <w:color w:val="000000" w:themeColor="text1"/>
          <w:sz w:val="22"/>
          <w:szCs w:val="28"/>
          <w:u w:val="single"/>
          <w:shd w:val="clear" w:color="auto" w:fill="FFFFFF"/>
        </w:rPr>
        <w:t xml:space="preserve"> </w:t>
      </w:r>
    </w:p>
    <w:p w14:paraId="2E1562AA" w14:textId="77777777" w:rsidR="006F4FD7" w:rsidRPr="00741A42" w:rsidRDefault="006F4FD7" w:rsidP="006F4FD7">
      <w:pPr>
        <w:pStyle w:val="NoParagraphStyle"/>
        <w:tabs>
          <w:tab w:val="left" w:pos="420"/>
        </w:tabs>
        <w:spacing w:line="240" w:lineRule="auto"/>
        <w:rPr>
          <w:rFonts w:asciiTheme="minorHAnsi" w:eastAsia="Times New Roman" w:hAnsiTheme="minorHAnsi" w:cstheme="minorHAnsi"/>
          <w:sz w:val="22"/>
          <w:szCs w:val="28"/>
        </w:rPr>
      </w:pPr>
    </w:p>
    <w:p w14:paraId="1731B447" w14:textId="530CFBD7" w:rsidR="006F4FD7" w:rsidRPr="00741A42" w:rsidRDefault="006F4FD7" w:rsidP="000C7115">
      <w:pPr>
        <w:pStyle w:val="Bullets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8"/>
          <w:u w:val="single"/>
        </w:rPr>
      </w:pPr>
      <w:r w:rsidRPr="00741A42">
        <w:rPr>
          <w:rFonts w:asciiTheme="minorHAnsi" w:hAnsiTheme="minorHAnsi" w:cstheme="minorHAnsi"/>
          <w:color w:val="000000" w:themeColor="text1"/>
          <w:sz w:val="22"/>
          <w:szCs w:val="28"/>
        </w:rPr>
        <w:t xml:space="preserve"> </w:t>
      </w:r>
      <w:r w:rsidR="00236518" w:rsidRPr="00741A42">
        <w:rPr>
          <w:rFonts w:asciiTheme="minorHAnsi" w:hAnsiTheme="minorHAnsi" w:cstheme="minorHAnsi"/>
          <w:color w:val="000000" w:themeColor="text1"/>
          <w:sz w:val="22"/>
          <w:szCs w:val="28"/>
        </w:rPr>
        <w:tab/>
      </w:r>
      <w:r w:rsidRPr="00741A42">
        <w:rPr>
          <w:rFonts w:asciiTheme="minorHAnsi" w:hAnsiTheme="minorHAnsi" w:cstheme="minorHAnsi"/>
          <w:color w:val="000000" w:themeColor="text1"/>
          <w:sz w:val="22"/>
          <w:szCs w:val="28"/>
        </w:rPr>
        <w:t xml:space="preserve"> </w:t>
      </w:r>
      <w:r w:rsidR="004042B4" w:rsidRPr="00741A42">
        <w:rPr>
          <w:rFonts w:asciiTheme="minorHAnsi" w:hAnsiTheme="minorHAnsi" w:cstheme="minorHAnsi"/>
          <w:color w:val="000000" w:themeColor="text1"/>
          <w:sz w:val="22"/>
          <w:szCs w:val="28"/>
          <w:u w:val="single"/>
        </w:rPr>
        <w:t xml:space="preserve">Celebrate </w:t>
      </w:r>
      <w:r w:rsidR="00421F4A" w:rsidRPr="00741A42">
        <w:rPr>
          <w:rFonts w:asciiTheme="minorHAnsi" w:hAnsiTheme="minorHAnsi" w:cstheme="minorHAnsi"/>
          <w:color w:val="000000" w:themeColor="text1"/>
          <w:sz w:val="22"/>
          <w:szCs w:val="28"/>
          <w:u w:val="single"/>
        </w:rPr>
        <w:t>the abundant fruit</w:t>
      </w:r>
      <w:r w:rsidR="006F5AAB" w:rsidRPr="00741A42">
        <w:rPr>
          <w:rFonts w:asciiTheme="minorHAnsi" w:hAnsiTheme="minorHAnsi" w:cstheme="minorHAnsi"/>
          <w:color w:val="000000" w:themeColor="text1"/>
          <w:sz w:val="22"/>
          <w:szCs w:val="28"/>
          <w:u w:val="single"/>
        </w:rPr>
        <w:t xml:space="preserve"> in your life!</w:t>
      </w:r>
      <w:r w:rsidRPr="00741A42">
        <w:rPr>
          <w:rFonts w:asciiTheme="minorHAnsi" w:hAnsiTheme="minorHAnsi" w:cstheme="minorHAnsi"/>
          <w:color w:val="000000" w:themeColor="text1"/>
          <w:sz w:val="22"/>
          <w:szCs w:val="28"/>
          <w:u w:val="single"/>
        </w:rPr>
        <w:t xml:space="preserve"> </w:t>
      </w:r>
    </w:p>
    <w:sectPr w:rsidR="006F4FD7" w:rsidRPr="00741A42" w:rsidSect="0074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charset w:val="4D"/>
    <w:family w:val="auto"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radeGothic-CondEighteenObl">
    <w:altName w:val="Calibri"/>
    <w:charset w:val="4D"/>
    <w:family w:val="auto"/>
    <w:pitch w:val="default"/>
    <w:sig w:usb0="00000003" w:usb1="00000000" w:usb2="00000000" w:usb3="00000000" w:csb0="00000001" w:csb1="00000000"/>
  </w:font>
  <w:font w:name="TradeGothic-BoldTwo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BFA"/>
    <w:multiLevelType w:val="hybridMultilevel"/>
    <w:tmpl w:val="41B4E4F8"/>
    <w:lvl w:ilvl="0" w:tplc="B58EA1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FB7"/>
    <w:multiLevelType w:val="hybridMultilevel"/>
    <w:tmpl w:val="1D2C82E4"/>
    <w:lvl w:ilvl="0" w:tplc="E66EA630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E"/>
    <w:rsid w:val="00020B28"/>
    <w:rsid w:val="000C7115"/>
    <w:rsid w:val="000E6BBF"/>
    <w:rsid w:val="00162432"/>
    <w:rsid w:val="00210906"/>
    <w:rsid w:val="00236518"/>
    <w:rsid w:val="0028517E"/>
    <w:rsid w:val="002F2F0F"/>
    <w:rsid w:val="00312F03"/>
    <w:rsid w:val="003760C2"/>
    <w:rsid w:val="004042B4"/>
    <w:rsid w:val="00421F4A"/>
    <w:rsid w:val="00474308"/>
    <w:rsid w:val="005A279C"/>
    <w:rsid w:val="0064206F"/>
    <w:rsid w:val="006C6ACF"/>
    <w:rsid w:val="006F4FD7"/>
    <w:rsid w:val="006F5AAB"/>
    <w:rsid w:val="007358A4"/>
    <w:rsid w:val="00741A42"/>
    <w:rsid w:val="00745D16"/>
    <w:rsid w:val="007D6DCA"/>
    <w:rsid w:val="00961B63"/>
    <w:rsid w:val="00962E9C"/>
    <w:rsid w:val="009D200D"/>
    <w:rsid w:val="009F4270"/>
    <w:rsid w:val="00AB7BB9"/>
    <w:rsid w:val="00B12EA9"/>
    <w:rsid w:val="00B52D62"/>
    <w:rsid w:val="00C61EE6"/>
    <w:rsid w:val="00C763F8"/>
    <w:rsid w:val="00DD5247"/>
    <w:rsid w:val="00E14407"/>
    <w:rsid w:val="00E95B2F"/>
    <w:rsid w:val="00EB4C3F"/>
    <w:rsid w:val="00ED0772"/>
    <w:rsid w:val="00ED0FBA"/>
    <w:rsid w:val="00F66489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8A24"/>
  <w15:chartTrackingRefBased/>
  <w15:docId w15:val="{16B9548F-4ED7-0143-A29B-E7B5C2F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358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locked/>
    <w:rsid w:val="007358A4"/>
  </w:style>
  <w:style w:type="paragraph" w:styleId="Title">
    <w:name w:val="Title"/>
    <w:basedOn w:val="Normal"/>
    <w:link w:val="TitleChar"/>
    <w:qFormat/>
    <w:rsid w:val="007358A4"/>
    <w:pPr>
      <w:spacing w:before="100" w:beforeAutospacing="1" w:after="100" w:afterAutospacing="1"/>
    </w:pPr>
  </w:style>
  <w:style w:type="character" w:customStyle="1" w:styleId="TitleChar1">
    <w:name w:val="Title Char1"/>
    <w:basedOn w:val="DefaultParagraphFont"/>
    <w:uiPriority w:val="10"/>
    <w:rsid w:val="0073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StyleChar">
    <w:name w:val="NormalTextStyle Char"/>
    <w:basedOn w:val="DefaultParagraphFont"/>
    <w:link w:val="NormalTextStyle"/>
    <w:locked/>
    <w:rsid w:val="007358A4"/>
  </w:style>
  <w:style w:type="paragraph" w:customStyle="1" w:styleId="NormalTextStyle">
    <w:name w:val="NormalTextStyle"/>
    <w:basedOn w:val="Normal"/>
    <w:link w:val="NormalTextStyleChar"/>
    <w:qFormat/>
    <w:rsid w:val="007358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58A4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8A4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58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8A4"/>
    <w:rPr>
      <w:color w:val="800080"/>
      <w:u w:val="single"/>
    </w:rPr>
  </w:style>
  <w:style w:type="paragraph" w:customStyle="1" w:styleId="NoParagraphStyle">
    <w:name w:val="[No Paragraph Style]"/>
    <w:rsid w:val="006F4F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  <w:style w:type="paragraph" w:customStyle="1" w:styleId="Bullets">
    <w:name w:val="Bullets"/>
    <w:basedOn w:val="Normal"/>
    <w:qFormat/>
    <w:rsid w:val="006F4FD7"/>
    <w:pPr>
      <w:widowControl w:val="0"/>
      <w:tabs>
        <w:tab w:val="left" w:pos="660"/>
      </w:tabs>
      <w:autoSpaceDE w:val="0"/>
      <w:autoSpaceDN w:val="0"/>
      <w:adjustRightInd w:val="0"/>
      <w:spacing w:after="60"/>
      <w:ind w:left="576" w:hanging="288"/>
      <w:textAlignment w:val="center"/>
    </w:pPr>
    <w:rPr>
      <w:rFonts w:ascii="Helvetica Neue" w:eastAsiaTheme="minorEastAsia" w:hAnsi="Helvetica Neue" w:cs="TradeGothic-CondEighteenObl"/>
      <w:iCs/>
      <w:color w:val="000000"/>
    </w:rPr>
  </w:style>
  <w:style w:type="paragraph" w:customStyle="1" w:styleId="Numbers">
    <w:name w:val="Numbers"/>
    <w:basedOn w:val="Normal"/>
    <w:qFormat/>
    <w:rsid w:val="006F4FD7"/>
    <w:pPr>
      <w:widowControl w:val="0"/>
      <w:tabs>
        <w:tab w:val="left" w:pos="360"/>
      </w:tabs>
      <w:autoSpaceDE w:val="0"/>
      <w:autoSpaceDN w:val="0"/>
      <w:adjustRightInd w:val="0"/>
      <w:ind w:left="360" w:hanging="360"/>
      <w:textAlignment w:val="center"/>
    </w:pPr>
    <w:rPr>
      <w:rFonts w:ascii="Helvetica Neue" w:eastAsiaTheme="minorEastAsia" w:hAnsi="Helvetica Neue" w:cs="TradeGothic-BoldTwo"/>
      <w:b/>
      <w:bCs/>
      <w:color w:val="000000"/>
      <w:spacing w:val="2"/>
    </w:rPr>
  </w:style>
  <w:style w:type="character" w:customStyle="1" w:styleId="apple-converted-space">
    <w:name w:val="apple-converted-space"/>
    <w:basedOn w:val="DefaultParagraphFont"/>
    <w:rsid w:val="006F4FD7"/>
  </w:style>
  <w:style w:type="paragraph" w:styleId="ListParagraph">
    <w:name w:val="List Paragraph"/>
    <w:basedOn w:val="Normal"/>
    <w:uiPriority w:val="34"/>
    <w:qFormat/>
    <w:rsid w:val="006F4FD7"/>
    <w:pPr>
      <w:ind w:left="720"/>
      <w:contextualSpacing/>
    </w:pPr>
    <w:rPr>
      <w:rFonts w:eastAsiaTheme="minorEastAsia"/>
    </w:rPr>
  </w:style>
  <w:style w:type="character" w:customStyle="1" w:styleId="sc">
    <w:name w:val="sc"/>
    <w:basedOn w:val="DefaultParagraphFont"/>
    <w:rsid w:val="006F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2019-09-07T14:26:00Z</dcterms:created>
  <dcterms:modified xsi:type="dcterms:W3CDTF">2019-09-07T14:26:00Z</dcterms:modified>
</cp:coreProperties>
</file>