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8B59F" w14:textId="556D22A3" w:rsidR="000A4EE0" w:rsidRPr="00A842DE" w:rsidRDefault="00E35426">
      <w:pPr>
        <w:rPr>
          <w:b/>
          <w:szCs w:val="28"/>
        </w:rPr>
      </w:pPr>
      <w:r w:rsidRPr="00A842DE">
        <w:rPr>
          <w:b/>
          <w:szCs w:val="28"/>
        </w:rPr>
        <w:t>The Church on Mission: “A Spirit-led Call to All Kinds of People”</w:t>
      </w:r>
    </w:p>
    <w:p w14:paraId="263865BE" w14:textId="225EEB66" w:rsidR="00E35426" w:rsidRPr="00A842DE" w:rsidRDefault="00E35426">
      <w:pPr>
        <w:rPr>
          <w:b/>
          <w:szCs w:val="28"/>
        </w:rPr>
      </w:pPr>
      <w:r w:rsidRPr="00A842DE">
        <w:rPr>
          <w:b/>
          <w:szCs w:val="28"/>
        </w:rPr>
        <w:t>Acts 16:11-34</w:t>
      </w:r>
    </w:p>
    <w:p w14:paraId="2E795D8E" w14:textId="7AAC612F" w:rsidR="00E35426" w:rsidRPr="00A842DE" w:rsidRDefault="00E35426">
      <w:pPr>
        <w:rPr>
          <w:b/>
          <w:szCs w:val="28"/>
        </w:rPr>
      </w:pPr>
      <w:r w:rsidRPr="00A842DE">
        <w:rPr>
          <w:b/>
          <w:szCs w:val="28"/>
        </w:rPr>
        <w:t>March 10, 2019</w:t>
      </w:r>
    </w:p>
    <w:p w14:paraId="1E957552" w14:textId="6E377EDF" w:rsidR="00E35426" w:rsidRPr="00A842DE" w:rsidRDefault="00E35426">
      <w:pPr>
        <w:rPr>
          <w:szCs w:val="28"/>
        </w:rPr>
      </w:pPr>
    </w:p>
    <w:p w14:paraId="43BC03A1" w14:textId="361E953F" w:rsidR="00935524" w:rsidRPr="00A842DE" w:rsidRDefault="00935524">
      <w:pPr>
        <w:rPr>
          <w:szCs w:val="28"/>
        </w:rPr>
      </w:pPr>
      <w:r w:rsidRPr="00A842DE">
        <w:rPr>
          <w:szCs w:val="28"/>
        </w:rPr>
        <w:t>“I like the way I do evangelism better than the way you don’t do evangelism.”</w:t>
      </w:r>
    </w:p>
    <w:p w14:paraId="4E506F3F" w14:textId="672ED3FC" w:rsidR="00935524" w:rsidRPr="00A842DE" w:rsidRDefault="00935524">
      <w:pPr>
        <w:rPr>
          <w:szCs w:val="28"/>
        </w:rPr>
      </w:pPr>
      <w:r w:rsidRPr="00A842DE">
        <w:rPr>
          <w:szCs w:val="28"/>
        </w:rPr>
        <w:t>D. L. Moody (1837-1899)</w:t>
      </w:r>
    </w:p>
    <w:p w14:paraId="2C953B05" w14:textId="77777777" w:rsidR="00935524" w:rsidRPr="00A842DE" w:rsidRDefault="00935524">
      <w:pPr>
        <w:rPr>
          <w:szCs w:val="28"/>
        </w:rPr>
      </w:pPr>
    </w:p>
    <w:p w14:paraId="27450F1D" w14:textId="7F36360C" w:rsidR="006B0B6A" w:rsidRPr="00A842DE" w:rsidRDefault="006B0B6A" w:rsidP="00935524">
      <w:pPr>
        <w:rPr>
          <w:rFonts w:cs="Tahoma"/>
          <w:color w:val="001320"/>
          <w:szCs w:val="28"/>
          <w:shd w:val="clear" w:color="auto" w:fill="FFFFFF"/>
        </w:rPr>
      </w:pPr>
      <w:r w:rsidRPr="00A842DE">
        <w:rPr>
          <w:rFonts w:cs="Tahoma"/>
          <w:szCs w:val="28"/>
        </w:rPr>
        <w:t>Psalm 73:28 - “</w:t>
      </w:r>
      <w:r w:rsidRPr="00A842DE">
        <w:rPr>
          <w:rFonts w:cs="Tahoma"/>
          <w:color w:val="001320"/>
          <w:szCs w:val="28"/>
          <w:shd w:val="clear" w:color="auto" w:fill="FFFFFF"/>
        </w:rPr>
        <w:t>But as for me, it is good to be near God. I have made the Sovereign LORD my refuge; I will tell of all your deeds.”</w:t>
      </w:r>
      <w:r w:rsidR="000A0850" w:rsidRPr="00A842DE">
        <w:rPr>
          <w:rFonts w:cs="Tahoma"/>
          <w:color w:val="001320"/>
          <w:szCs w:val="28"/>
          <w:shd w:val="clear" w:color="auto" w:fill="FFFFFF"/>
        </w:rPr>
        <w:t xml:space="preserve"> Psalm 73:28</w:t>
      </w:r>
    </w:p>
    <w:p w14:paraId="290A2FCD" w14:textId="06D8828C" w:rsidR="002A5D23" w:rsidRPr="00A842DE" w:rsidRDefault="002A5D23">
      <w:pPr>
        <w:rPr>
          <w:szCs w:val="28"/>
        </w:rPr>
      </w:pPr>
    </w:p>
    <w:p w14:paraId="3B14FBBE" w14:textId="318C2BFE" w:rsidR="002A5D23" w:rsidRPr="00A842DE" w:rsidRDefault="002A5D23">
      <w:pPr>
        <w:rPr>
          <w:b/>
          <w:szCs w:val="28"/>
        </w:rPr>
      </w:pPr>
      <w:r w:rsidRPr="00A842DE">
        <w:rPr>
          <w:b/>
          <w:szCs w:val="28"/>
        </w:rPr>
        <w:t>I.  God open</w:t>
      </w:r>
      <w:r w:rsidR="002469F5" w:rsidRPr="00A842DE">
        <w:rPr>
          <w:b/>
          <w:szCs w:val="28"/>
        </w:rPr>
        <w:t>s</w:t>
      </w:r>
      <w:r w:rsidRPr="00A842DE">
        <w:rPr>
          <w:b/>
          <w:szCs w:val="28"/>
        </w:rPr>
        <w:t xml:space="preserve"> </w:t>
      </w:r>
      <w:r w:rsidRPr="00A842DE">
        <w:rPr>
          <w:b/>
          <w:szCs w:val="28"/>
          <w:u w:val="single"/>
        </w:rPr>
        <w:t>heart</w:t>
      </w:r>
      <w:r w:rsidR="002469F5" w:rsidRPr="00A842DE">
        <w:rPr>
          <w:b/>
          <w:szCs w:val="28"/>
          <w:u w:val="single"/>
        </w:rPr>
        <w:t>s</w:t>
      </w:r>
      <w:r w:rsidRPr="00A842DE">
        <w:rPr>
          <w:b/>
          <w:szCs w:val="28"/>
          <w:u w:val="single"/>
        </w:rPr>
        <w:t>.</w:t>
      </w:r>
      <w:r w:rsidRPr="00A842DE">
        <w:rPr>
          <w:b/>
          <w:szCs w:val="28"/>
        </w:rPr>
        <w:t xml:space="preserve"> (vs </w:t>
      </w:r>
      <w:r w:rsidR="001323AB" w:rsidRPr="00A842DE">
        <w:rPr>
          <w:b/>
          <w:szCs w:val="28"/>
        </w:rPr>
        <w:t>11</w:t>
      </w:r>
      <w:r w:rsidRPr="00A842DE">
        <w:rPr>
          <w:b/>
          <w:szCs w:val="28"/>
        </w:rPr>
        <w:t>-15)</w:t>
      </w:r>
    </w:p>
    <w:p w14:paraId="79FDFEBC" w14:textId="20226D2E" w:rsidR="002A5D23" w:rsidRPr="00A842DE" w:rsidRDefault="002A5D23">
      <w:pPr>
        <w:rPr>
          <w:szCs w:val="28"/>
        </w:rPr>
      </w:pPr>
    </w:p>
    <w:p w14:paraId="76AF39B5" w14:textId="3B45C54C" w:rsidR="002A5D23" w:rsidRPr="00A842DE" w:rsidRDefault="002A5D23">
      <w:pPr>
        <w:rPr>
          <w:szCs w:val="28"/>
        </w:rPr>
      </w:pPr>
    </w:p>
    <w:p w14:paraId="7EAEC7DA" w14:textId="1235EED5" w:rsidR="002A5D23" w:rsidRPr="00A842DE" w:rsidRDefault="002A5D23">
      <w:pPr>
        <w:rPr>
          <w:szCs w:val="28"/>
        </w:rPr>
      </w:pPr>
      <w:bookmarkStart w:id="0" w:name="_GoBack"/>
      <w:bookmarkEnd w:id="0"/>
    </w:p>
    <w:p w14:paraId="3A1825F0" w14:textId="3E145740" w:rsidR="002A5D23" w:rsidRPr="00A842DE" w:rsidRDefault="002A5D23">
      <w:pPr>
        <w:rPr>
          <w:b/>
          <w:szCs w:val="28"/>
        </w:rPr>
      </w:pPr>
      <w:r w:rsidRPr="00A842DE">
        <w:rPr>
          <w:b/>
          <w:szCs w:val="28"/>
        </w:rPr>
        <w:t>II.  God open</w:t>
      </w:r>
      <w:r w:rsidR="002469F5" w:rsidRPr="00A842DE">
        <w:rPr>
          <w:b/>
          <w:szCs w:val="28"/>
        </w:rPr>
        <w:t>s</w:t>
      </w:r>
      <w:r w:rsidRPr="00A842DE">
        <w:rPr>
          <w:b/>
          <w:szCs w:val="28"/>
        </w:rPr>
        <w:t xml:space="preserve"> </w:t>
      </w:r>
      <w:r w:rsidR="002469F5" w:rsidRPr="00A842DE">
        <w:rPr>
          <w:b/>
          <w:szCs w:val="28"/>
        </w:rPr>
        <w:t>ways</w:t>
      </w:r>
      <w:r w:rsidRPr="00A842DE">
        <w:rPr>
          <w:b/>
          <w:szCs w:val="28"/>
        </w:rPr>
        <w:t xml:space="preserve"> </w:t>
      </w:r>
      <w:r w:rsidR="002B0354" w:rsidRPr="00A842DE">
        <w:rPr>
          <w:b/>
          <w:szCs w:val="28"/>
        </w:rPr>
        <w:t xml:space="preserve">to </w:t>
      </w:r>
      <w:r w:rsidR="002B0354" w:rsidRPr="00A842DE">
        <w:rPr>
          <w:b/>
          <w:szCs w:val="28"/>
          <w:u w:val="single"/>
        </w:rPr>
        <w:t>freedom</w:t>
      </w:r>
      <w:r w:rsidRPr="00A842DE">
        <w:rPr>
          <w:b/>
          <w:szCs w:val="28"/>
        </w:rPr>
        <w:t>. (vs 16-24)</w:t>
      </w:r>
    </w:p>
    <w:p w14:paraId="3FB45FEA" w14:textId="05D0792A" w:rsidR="00534CF3" w:rsidRPr="00A842DE" w:rsidRDefault="00534CF3">
      <w:pPr>
        <w:rPr>
          <w:szCs w:val="28"/>
        </w:rPr>
      </w:pPr>
    </w:p>
    <w:p w14:paraId="050376BF" w14:textId="1CD67337" w:rsidR="00534CF3" w:rsidRPr="00A842DE" w:rsidRDefault="00534CF3" w:rsidP="00534CF3">
      <w:pPr>
        <w:rPr>
          <w:rFonts w:cs="Tahoma"/>
          <w:color w:val="000000"/>
          <w:szCs w:val="28"/>
          <w:shd w:val="clear" w:color="auto" w:fill="FFFFFF"/>
        </w:rPr>
      </w:pPr>
      <w:r w:rsidRPr="00A842DE">
        <w:rPr>
          <w:rFonts w:cs="Tahoma"/>
          <w:color w:val="000000"/>
          <w:spacing w:val="-5"/>
          <w:szCs w:val="28"/>
        </w:rPr>
        <w:t>“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…that ancient serpent, who is called </w:t>
      </w:r>
      <w:r w:rsidRPr="00A842DE">
        <w:rPr>
          <w:rFonts w:cs="Tahoma"/>
          <w:color w:val="000000"/>
          <w:szCs w:val="28"/>
          <w:shd w:val="clear" w:color="auto" w:fill="FFFFFF"/>
        </w:rPr>
        <w:t>the devil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 and Satan, </w:t>
      </w:r>
      <w:r w:rsidRPr="00A842DE">
        <w:rPr>
          <w:rFonts w:cs="Tahoma"/>
          <w:color w:val="000000"/>
          <w:szCs w:val="28"/>
          <w:shd w:val="clear" w:color="auto" w:fill="FFFFFF"/>
        </w:rPr>
        <w:t>the deceiver of the whole world…”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  Revelation 12:9</w:t>
      </w:r>
    </w:p>
    <w:p w14:paraId="6DEC8872" w14:textId="77777777" w:rsidR="00935524" w:rsidRPr="00A842DE" w:rsidRDefault="00935524" w:rsidP="00534CF3">
      <w:pPr>
        <w:rPr>
          <w:rFonts w:cs="Tahoma"/>
          <w:color w:val="000000"/>
          <w:szCs w:val="28"/>
        </w:rPr>
      </w:pPr>
    </w:p>
    <w:p w14:paraId="46CC79EC" w14:textId="2412CF19" w:rsidR="00534CF3" w:rsidRPr="00A842DE" w:rsidRDefault="00534CF3" w:rsidP="00534CF3">
      <w:pPr>
        <w:rPr>
          <w:rFonts w:cs="Tahoma"/>
          <w:color w:val="000000"/>
          <w:szCs w:val="28"/>
        </w:rPr>
      </w:pPr>
      <w:r w:rsidRPr="00A842DE">
        <w:rPr>
          <w:rFonts w:cs="Tahoma"/>
          <w:color w:val="000000"/>
          <w:spacing w:val="-5"/>
          <w:szCs w:val="28"/>
        </w:rPr>
        <w:t>“</w:t>
      </w:r>
      <w:r w:rsidR="000A0850" w:rsidRPr="00A842DE">
        <w:rPr>
          <w:rFonts w:cs="Tahoma"/>
          <w:color w:val="000000"/>
          <w:spacing w:val="-5"/>
          <w:szCs w:val="28"/>
        </w:rPr>
        <w:t>….</w:t>
      </w:r>
      <w:r w:rsidRPr="00A842DE">
        <w:rPr>
          <w:rFonts w:cs="Tahoma"/>
          <w:color w:val="000000"/>
          <w:spacing w:val="-5"/>
          <w:szCs w:val="28"/>
        </w:rPr>
        <w:t xml:space="preserve"> </w:t>
      </w:r>
      <w:r w:rsidRPr="00A842DE">
        <w:rPr>
          <w:rFonts w:cs="Tahoma"/>
          <w:color w:val="000000"/>
          <w:szCs w:val="28"/>
          <w:shd w:val="clear" w:color="auto" w:fill="FFFFFF"/>
        </w:rPr>
        <w:t xml:space="preserve">the accuser of 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>our</w:t>
      </w:r>
      <w:r w:rsidRPr="00A842DE">
        <w:rPr>
          <w:rFonts w:cs="Tahoma"/>
          <w:color w:val="000000"/>
          <w:szCs w:val="28"/>
          <w:shd w:val="clear" w:color="auto" w:fill="FFFFFF"/>
        </w:rPr>
        <w:t xml:space="preserve"> brothers…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>..who accuses them day and night before our God.</w:t>
      </w:r>
      <w:r w:rsidRPr="00A842DE">
        <w:rPr>
          <w:rFonts w:cs="Tahoma"/>
          <w:color w:val="000000"/>
          <w:szCs w:val="28"/>
          <w:shd w:val="clear" w:color="auto" w:fill="FFFFFF"/>
        </w:rPr>
        <w:t>”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  Revelation 12:10</w:t>
      </w:r>
    </w:p>
    <w:p w14:paraId="2D6E2981" w14:textId="77777777" w:rsidR="00534CF3" w:rsidRPr="00A842DE" w:rsidRDefault="00534CF3" w:rsidP="00534CF3">
      <w:pPr>
        <w:pStyle w:val="body1"/>
        <w:ind w:firstLine="0"/>
        <w:rPr>
          <w:rFonts w:asciiTheme="minorHAnsi" w:hAnsiTheme="minorHAnsi" w:cs="Tahoma"/>
          <w:color w:val="000000"/>
          <w:spacing w:val="-5"/>
          <w:sz w:val="24"/>
          <w:szCs w:val="28"/>
        </w:rPr>
      </w:pPr>
    </w:p>
    <w:p w14:paraId="66171A28" w14:textId="6EEE96C2" w:rsidR="00534CF3" w:rsidRPr="00A842DE" w:rsidRDefault="00534CF3" w:rsidP="00534CF3">
      <w:pPr>
        <w:rPr>
          <w:rFonts w:cs="Tahoma"/>
          <w:color w:val="000000"/>
          <w:szCs w:val="28"/>
        </w:rPr>
      </w:pPr>
      <w:r w:rsidRPr="00A842DE">
        <w:rPr>
          <w:rFonts w:cs="Tahoma"/>
          <w:color w:val="000000"/>
          <w:spacing w:val="-5"/>
          <w:szCs w:val="28"/>
        </w:rPr>
        <w:t>“</w:t>
      </w:r>
      <w:r w:rsidRPr="00A842DE">
        <w:rPr>
          <w:rFonts w:cs="Tahoma"/>
          <w:color w:val="000000"/>
          <w:szCs w:val="28"/>
          <w:shd w:val="clear" w:color="auto" w:fill="FFFFFF"/>
        </w:rPr>
        <w:t>Your</w:t>
      </w:r>
      <w:r w:rsidRPr="00A842DE">
        <w:rPr>
          <w:rStyle w:val="apple-converted-space"/>
          <w:rFonts w:cs="Tahoma"/>
          <w:color w:val="000000"/>
          <w:szCs w:val="28"/>
          <w:shd w:val="clear" w:color="auto" w:fill="FFFFFF"/>
        </w:rPr>
        <w:t> </w:t>
      </w:r>
      <w:r w:rsidRPr="00A842DE">
        <w:rPr>
          <w:rFonts w:cs="Tahoma"/>
          <w:color w:val="000000"/>
          <w:szCs w:val="28"/>
          <w:shd w:val="clear" w:color="auto" w:fill="FFFFFF"/>
        </w:rPr>
        <w:t>adversary the devil</w:t>
      </w:r>
      <w:r w:rsidRPr="00A842DE">
        <w:rPr>
          <w:rStyle w:val="apple-converted-space"/>
          <w:rFonts w:cs="Tahoma"/>
          <w:color w:val="000000"/>
          <w:szCs w:val="28"/>
          <w:shd w:val="clear" w:color="auto" w:fill="FFFFFF"/>
        </w:rPr>
        <w:t> 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prowls around like a roaring lion, </w:t>
      </w:r>
      <w:r w:rsidRPr="00A842DE">
        <w:rPr>
          <w:rFonts w:cs="Tahoma"/>
          <w:color w:val="000000"/>
          <w:szCs w:val="28"/>
          <w:shd w:val="clear" w:color="auto" w:fill="FFFFFF"/>
        </w:rPr>
        <w:t>seeking someone to devour.”</w:t>
      </w:r>
      <w:r w:rsidR="000A0850" w:rsidRPr="00A842DE">
        <w:rPr>
          <w:rFonts w:cs="Tahoma"/>
          <w:color w:val="000000"/>
          <w:szCs w:val="28"/>
          <w:shd w:val="clear" w:color="auto" w:fill="FFFFFF"/>
        </w:rPr>
        <w:t xml:space="preserve">  I Peter 5:8</w:t>
      </w:r>
    </w:p>
    <w:p w14:paraId="55A339B4" w14:textId="71E98DFF" w:rsidR="002A5D23" w:rsidRPr="00A842DE" w:rsidRDefault="002A5D23">
      <w:pPr>
        <w:rPr>
          <w:szCs w:val="28"/>
        </w:rPr>
      </w:pPr>
    </w:p>
    <w:p w14:paraId="42C4F1BC" w14:textId="187A7EE8" w:rsidR="002A5D23" w:rsidRPr="00A842DE" w:rsidRDefault="002A5D23">
      <w:pPr>
        <w:rPr>
          <w:szCs w:val="28"/>
        </w:rPr>
      </w:pPr>
    </w:p>
    <w:p w14:paraId="2E635A4E" w14:textId="348C3BE0" w:rsidR="002A5D23" w:rsidRPr="00A842DE" w:rsidRDefault="002A5D23">
      <w:pPr>
        <w:rPr>
          <w:szCs w:val="28"/>
        </w:rPr>
      </w:pPr>
    </w:p>
    <w:p w14:paraId="02E1DC8A" w14:textId="7B70D168" w:rsidR="002A5D23" w:rsidRPr="00A842DE" w:rsidRDefault="002A5D23">
      <w:pPr>
        <w:rPr>
          <w:b/>
          <w:szCs w:val="28"/>
        </w:rPr>
      </w:pPr>
      <w:r w:rsidRPr="00A842DE">
        <w:rPr>
          <w:b/>
          <w:szCs w:val="28"/>
        </w:rPr>
        <w:t>III. God open</w:t>
      </w:r>
      <w:r w:rsidR="002469F5" w:rsidRPr="00A842DE">
        <w:rPr>
          <w:b/>
          <w:szCs w:val="28"/>
        </w:rPr>
        <w:t>s</w:t>
      </w:r>
      <w:r w:rsidRPr="00A842DE">
        <w:rPr>
          <w:b/>
          <w:szCs w:val="28"/>
        </w:rPr>
        <w:t xml:space="preserve"> </w:t>
      </w:r>
      <w:r w:rsidR="009D4792" w:rsidRPr="00A842DE">
        <w:rPr>
          <w:b/>
          <w:szCs w:val="28"/>
        </w:rPr>
        <w:t xml:space="preserve">the </w:t>
      </w:r>
      <w:r w:rsidRPr="00A842DE">
        <w:rPr>
          <w:b/>
          <w:szCs w:val="28"/>
        </w:rPr>
        <w:t xml:space="preserve">doors </w:t>
      </w:r>
      <w:r w:rsidR="009D4792" w:rsidRPr="00A842DE">
        <w:rPr>
          <w:b/>
          <w:szCs w:val="28"/>
          <w:u w:val="single"/>
        </w:rPr>
        <w:t>of</w:t>
      </w:r>
      <w:r w:rsidR="002469F5" w:rsidRPr="00A842DE">
        <w:rPr>
          <w:b/>
          <w:szCs w:val="28"/>
          <w:u w:val="single"/>
        </w:rPr>
        <w:t xml:space="preserve"> </w:t>
      </w:r>
      <w:r w:rsidRPr="00A842DE">
        <w:rPr>
          <w:b/>
          <w:szCs w:val="28"/>
          <w:u w:val="single"/>
        </w:rPr>
        <w:t>prison</w:t>
      </w:r>
      <w:r w:rsidR="002469F5" w:rsidRPr="00A842DE">
        <w:rPr>
          <w:b/>
          <w:szCs w:val="28"/>
          <w:u w:val="single"/>
        </w:rPr>
        <w:t>s</w:t>
      </w:r>
      <w:r w:rsidRPr="00A842DE">
        <w:rPr>
          <w:b/>
          <w:szCs w:val="28"/>
          <w:u w:val="single"/>
        </w:rPr>
        <w:t>.</w:t>
      </w:r>
      <w:r w:rsidRPr="00A842DE">
        <w:rPr>
          <w:b/>
          <w:szCs w:val="28"/>
        </w:rPr>
        <w:t xml:space="preserve"> (vs 25-34)</w:t>
      </w:r>
    </w:p>
    <w:p w14:paraId="6BAF4544" w14:textId="3E012608" w:rsidR="00C54D33" w:rsidRPr="00A842DE" w:rsidRDefault="00C54D33">
      <w:pPr>
        <w:rPr>
          <w:szCs w:val="28"/>
        </w:rPr>
      </w:pPr>
    </w:p>
    <w:p w14:paraId="5CDAE2E9" w14:textId="543FF376" w:rsidR="002B0354" w:rsidRPr="00A842DE" w:rsidRDefault="002B0354" w:rsidP="002B0354">
      <w:pPr>
        <w:autoSpaceDE w:val="0"/>
        <w:autoSpaceDN w:val="0"/>
        <w:adjustRightInd w:val="0"/>
        <w:ind w:firstLine="360"/>
        <w:jc w:val="both"/>
        <w:rPr>
          <w:rFonts w:cs="Times New Roman"/>
          <w:szCs w:val="28"/>
        </w:rPr>
      </w:pPr>
    </w:p>
    <w:p w14:paraId="346BE882" w14:textId="586F1021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b/>
          <w:szCs w:val="28"/>
        </w:rPr>
      </w:pPr>
      <w:r w:rsidRPr="00A842DE">
        <w:rPr>
          <w:rFonts w:cs="Times New Roman"/>
          <w:b/>
          <w:szCs w:val="28"/>
        </w:rPr>
        <w:t>Characteristics of Spirit-led Call to All Kinds of People:</w:t>
      </w:r>
    </w:p>
    <w:p w14:paraId="37CA9B87" w14:textId="72BD6634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6706C2C3" w14:textId="0A1F540A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</w:rPr>
      </w:pPr>
      <w:r w:rsidRPr="00A842DE">
        <w:rPr>
          <w:rFonts w:cs="Times New Roman"/>
          <w:szCs w:val="28"/>
        </w:rPr>
        <w:t xml:space="preserve">1.  </w:t>
      </w:r>
      <w:r w:rsidRPr="00A842DE">
        <w:rPr>
          <w:rFonts w:cs="Times New Roman"/>
          <w:szCs w:val="28"/>
          <w:u w:val="single"/>
        </w:rPr>
        <w:t>Prayerfully engaging others.</w:t>
      </w:r>
    </w:p>
    <w:p w14:paraId="6EE7AE7D" w14:textId="491DEDB7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C356C82" w14:textId="113901AA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</w:rPr>
      </w:pPr>
      <w:r w:rsidRPr="00A842DE">
        <w:rPr>
          <w:rFonts w:cs="Times New Roman"/>
          <w:szCs w:val="28"/>
        </w:rPr>
        <w:t xml:space="preserve">2.  </w:t>
      </w:r>
      <w:r w:rsidRPr="00A842DE">
        <w:rPr>
          <w:rFonts w:cs="Times New Roman"/>
          <w:szCs w:val="28"/>
          <w:u w:val="single"/>
        </w:rPr>
        <w:t>Living the Gospel.</w:t>
      </w:r>
    </w:p>
    <w:p w14:paraId="53019FBD" w14:textId="0059EC5B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4CD189B" w14:textId="0E7D82E2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</w:rPr>
      </w:pPr>
      <w:r w:rsidRPr="00A842DE">
        <w:rPr>
          <w:rFonts w:cs="Times New Roman"/>
          <w:szCs w:val="28"/>
        </w:rPr>
        <w:t xml:space="preserve">3.  </w:t>
      </w:r>
      <w:r w:rsidRPr="00A842DE">
        <w:rPr>
          <w:rFonts w:cs="Times New Roman"/>
          <w:szCs w:val="28"/>
          <w:u w:val="single"/>
        </w:rPr>
        <w:t>Persevering.</w:t>
      </w:r>
    </w:p>
    <w:p w14:paraId="700043D9" w14:textId="5537BFBF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56C3F7CC" w14:textId="417B6A68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42DE">
        <w:rPr>
          <w:rFonts w:cs="Times New Roman"/>
          <w:szCs w:val="28"/>
        </w:rPr>
        <w:t xml:space="preserve">4.  </w:t>
      </w:r>
      <w:r w:rsidRPr="00A842DE">
        <w:rPr>
          <w:rFonts w:cs="Times New Roman"/>
          <w:szCs w:val="28"/>
          <w:u w:val="single"/>
        </w:rPr>
        <w:t>Trusting in God’s provision and providence.</w:t>
      </w:r>
    </w:p>
    <w:p w14:paraId="36ADF2AC" w14:textId="4A43709F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18447030" w14:textId="6D93F6F2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  <w:u w:val="single"/>
        </w:rPr>
      </w:pPr>
      <w:r w:rsidRPr="00A842DE">
        <w:rPr>
          <w:rFonts w:cs="Times New Roman"/>
          <w:szCs w:val="28"/>
        </w:rPr>
        <w:t xml:space="preserve">5.  </w:t>
      </w:r>
      <w:r w:rsidRPr="00A842DE">
        <w:rPr>
          <w:rFonts w:cs="Times New Roman"/>
          <w:szCs w:val="28"/>
          <w:u w:val="single"/>
        </w:rPr>
        <w:t>Rejoicing.</w:t>
      </w:r>
    </w:p>
    <w:p w14:paraId="60759D78" w14:textId="1B26F2AA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3BCD0EC0" w14:textId="7C58C219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42DE">
        <w:rPr>
          <w:rFonts w:cs="Times New Roman"/>
          <w:szCs w:val="28"/>
        </w:rPr>
        <w:t xml:space="preserve">6.  </w:t>
      </w:r>
      <w:r w:rsidRPr="00A842DE">
        <w:rPr>
          <w:rFonts w:cs="Times New Roman"/>
          <w:szCs w:val="28"/>
          <w:u w:val="single"/>
        </w:rPr>
        <w:t>Showing God’s Love.</w:t>
      </w:r>
      <w:r w:rsidR="002469F5" w:rsidRPr="00A842DE">
        <w:rPr>
          <w:rFonts w:cs="Times New Roman"/>
          <w:szCs w:val="28"/>
        </w:rPr>
        <w:t xml:space="preserve"> (I Thessalonians 2:8)</w:t>
      </w:r>
    </w:p>
    <w:p w14:paraId="1B8A1E0A" w14:textId="1CAF1FEE" w:rsidR="002B0354" w:rsidRPr="00A842DE" w:rsidRDefault="002B0354" w:rsidP="002B0354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14:paraId="4A74DC9E" w14:textId="6ACD5184" w:rsidR="00090DFA" w:rsidRPr="00A842DE" w:rsidRDefault="00935524" w:rsidP="00A842D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42DE">
        <w:rPr>
          <w:rFonts w:cs="Times New Roman"/>
          <w:szCs w:val="28"/>
        </w:rPr>
        <w:t xml:space="preserve">7.  </w:t>
      </w:r>
      <w:r w:rsidRPr="00A842DE">
        <w:rPr>
          <w:rFonts w:cs="Times New Roman"/>
          <w:szCs w:val="28"/>
          <w:u w:val="single"/>
        </w:rPr>
        <w:t>Speaking the Gospel.</w:t>
      </w:r>
      <w:r w:rsidR="002469F5" w:rsidRPr="00A842DE">
        <w:rPr>
          <w:rFonts w:cs="Times New Roman"/>
          <w:szCs w:val="28"/>
        </w:rPr>
        <w:t xml:space="preserve"> (2 Corinthians 5:20)</w:t>
      </w:r>
    </w:p>
    <w:sectPr w:rsidR="00090DFA" w:rsidRPr="00A842DE" w:rsidSect="00A842DE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D7A6F" w14:textId="77777777" w:rsidR="00027760" w:rsidRDefault="00027760" w:rsidP="007F735F">
      <w:r>
        <w:separator/>
      </w:r>
    </w:p>
  </w:endnote>
  <w:endnote w:type="continuationSeparator" w:id="0">
    <w:p w14:paraId="414310FD" w14:textId="77777777" w:rsidR="00027760" w:rsidRDefault="00027760" w:rsidP="007F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tenna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ntenna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735C3" w14:textId="77777777" w:rsidR="00027760" w:rsidRDefault="00027760" w:rsidP="007F735F">
      <w:r>
        <w:separator/>
      </w:r>
    </w:p>
  </w:footnote>
  <w:footnote w:type="continuationSeparator" w:id="0">
    <w:p w14:paraId="1FCA0D1C" w14:textId="77777777" w:rsidR="00027760" w:rsidRDefault="00027760" w:rsidP="007F7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A3CA0"/>
    <w:multiLevelType w:val="hybridMultilevel"/>
    <w:tmpl w:val="81F4100E"/>
    <w:lvl w:ilvl="0" w:tplc="5080A4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26"/>
    <w:rsid w:val="00020B28"/>
    <w:rsid w:val="00027760"/>
    <w:rsid w:val="00090DFA"/>
    <w:rsid w:val="000A0850"/>
    <w:rsid w:val="001323AB"/>
    <w:rsid w:val="00162432"/>
    <w:rsid w:val="002469F5"/>
    <w:rsid w:val="002A5D23"/>
    <w:rsid w:val="002B0354"/>
    <w:rsid w:val="00312F03"/>
    <w:rsid w:val="00501E5D"/>
    <w:rsid w:val="00534CF3"/>
    <w:rsid w:val="00547E62"/>
    <w:rsid w:val="006B0B6A"/>
    <w:rsid w:val="0075390E"/>
    <w:rsid w:val="007F735F"/>
    <w:rsid w:val="00935524"/>
    <w:rsid w:val="009D200D"/>
    <w:rsid w:val="009D4792"/>
    <w:rsid w:val="00A56292"/>
    <w:rsid w:val="00A842DE"/>
    <w:rsid w:val="00B13080"/>
    <w:rsid w:val="00BD6088"/>
    <w:rsid w:val="00C54D33"/>
    <w:rsid w:val="00CD34A0"/>
    <w:rsid w:val="00D26E04"/>
    <w:rsid w:val="00D537DE"/>
    <w:rsid w:val="00E00300"/>
    <w:rsid w:val="00E17790"/>
    <w:rsid w:val="00E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A4FC"/>
  <w15:chartTrackingRefBased/>
  <w15:docId w15:val="{A1C2E5C9-8356-EC4F-BD6E-E24D2877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s">
    <w:name w:val="questions"/>
    <w:basedOn w:val="Normal"/>
    <w:uiPriority w:val="99"/>
    <w:rsid w:val="00B13080"/>
    <w:pPr>
      <w:widowControl w:val="0"/>
      <w:suppressAutoHyphens/>
      <w:autoSpaceDE w:val="0"/>
      <w:autoSpaceDN w:val="0"/>
      <w:adjustRightInd w:val="0"/>
      <w:spacing w:after="240" w:line="260" w:lineRule="atLeast"/>
      <w:ind w:left="943"/>
      <w:textAlignment w:val="center"/>
    </w:pPr>
    <w:rPr>
      <w:rFonts w:ascii="Times" w:eastAsia="Times New Roman" w:hAnsi="Times" w:cs="Antenna-Light"/>
      <w:sz w:val="20"/>
      <w:szCs w:val="20"/>
    </w:rPr>
  </w:style>
  <w:style w:type="paragraph" w:customStyle="1" w:styleId="body1">
    <w:name w:val="body1"/>
    <w:basedOn w:val="Normal"/>
    <w:uiPriority w:val="99"/>
    <w:rsid w:val="00B13080"/>
    <w:pPr>
      <w:widowControl w:val="0"/>
      <w:suppressAutoHyphens/>
      <w:autoSpaceDE w:val="0"/>
      <w:autoSpaceDN w:val="0"/>
      <w:adjustRightInd w:val="0"/>
      <w:spacing w:line="300" w:lineRule="atLeast"/>
      <w:ind w:firstLine="360"/>
      <w:textAlignment w:val="center"/>
    </w:pPr>
    <w:rPr>
      <w:rFonts w:ascii="Times" w:eastAsia="Times New Roman" w:hAnsi="Times" w:cs="AGaramondPro-Regular"/>
      <w:sz w:val="20"/>
    </w:rPr>
  </w:style>
  <w:style w:type="paragraph" w:customStyle="1" w:styleId="body1space">
    <w:name w:val="body1_space"/>
    <w:basedOn w:val="body1"/>
    <w:uiPriority w:val="99"/>
    <w:rsid w:val="00B13080"/>
    <w:pPr>
      <w:spacing w:after="240"/>
    </w:pPr>
  </w:style>
  <w:style w:type="character" w:customStyle="1" w:styleId="superscript">
    <w:name w:val="superscript"/>
    <w:uiPriority w:val="99"/>
    <w:rsid w:val="0075390E"/>
    <w:rPr>
      <w:vertAlign w:val="superscript"/>
    </w:rPr>
  </w:style>
  <w:style w:type="paragraph" w:customStyle="1" w:styleId="subhead6Voices">
    <w:name w:val="subhead6_Voices"/>
    <w:basedOn w:val="Normal"/>
    <w:next w:val="body4Voices"/>
    <w:uiPriority w:val="99"/>
    <w:rsid w:val="0075390E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Times" w:eastAsia="Times New Roman" w:hAnsi="Times" w:cs="Antenna-Regular"/>
      <w:b/>
      <w:sz w:val="20"/>
      <w:szCs w:val="28"/>
    </w:rPr>
  </w:style>
  <w:style w:type="paragraph" w:customStyle="1" w:styleId="body4Voices">
    <w:name w:val="body4_Voices"/>
    <w:basedOn w:val="Normal"/>
    <w:uiPriority w:val="99"/>
    <w:rsid w:val="0075390E"/>
    <w:pPr>
      <w:widowControl w:val="0"/>
      <w:suppressAutoHyphens/>
      <w:autoSpaceDE w:val="0"/>
      <w:autoSpaceDN w:val="0"/>
      <w:adjustRightInd w:val="0"/>
      <w:spacing w:after="240" w:line="200" w:lineRule="atLeast"/>
      <w:textAlignment w:val="center"/>
    </w:pPr>
    <w:rPr>
      <w:rFonts w:ascii="Times" w:eastAsia="Times New Roman" w:hAnsi="Times" w:cs="Antenna-Regular"/>
      <w:spacing w:val="-1"/>
      <w:sz w:val="20"/>
      <w:szCs w:val="18"/>
    </w:rPr>
  </w:style>
  <w:style w:type="character" w:customStyle="1" w:styleId="apple-converted-space">
    <w:name w:val="apple-converted-space"/>
    <w:rsid w:val="006B0B6A"/>
  </w:style>
  <w:style w:type="paragraph" w:customStyle="1" w:styleId="header2">
    <w:name w:val="header2"/>
    <w:basedOn w:val="Normal"/>
    <w:next w:val="Normal"/>
    <w:uiPriority w:val="99"/>
    <w:rsid w:val="002B0354"/>
    <w:pPr>
      <w:widowControl w:val="0"/>
      <w:suppressAutoHyphens/>
      <w:autoSpaceDE w:val="0"/>
      <w:autoSpaceDN w:val="0"/>
      <w:adjustRightInd w:val="0"/>
      <w:spacing w:before="480" w:line="400" w:lineRule="atLeast"/>
      <w:textAlignment w:val="center"/>
    </w:pPr>
    <w:rPr>
      <w:rFonts w:ascii="Times" w:eastAsia="Times New Roman" w:hAnsi="Times" w:cs="Antenna-Regular"/>
      <w:b/>
      <w:position w:val="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Hodge</dc:creator>
  <cp:keywords/>
  <dc:description/>
  <cp:lastModifiedBy>Carrie Shaffer</cp:lastModifiedBy>
  <cp:revision>2</cp:revision>
  <dcterms:created xsi:type="dcterms:W3CDTF">2019-03-09T18:56:00Z</dcterms:created>
  <dcterms:modified xsi:type="dcterms:W3CDTF">2019-03-09T18:56:00Z</dcterms:modified>
</cp:coreProperties>
</file>