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E3F8B" w14:textId="3756D33A" w:rsidR="000A4EE0" w:rsidRPr="00295F6B" w:rsidRDefault="00133A30">
      <w:pPr>
        <w:rPr>
          <w:rFonts w:cstheme="minorHAnsi"/>
          <w:b/>
          <w:szCs w:val="28"/>
        </w:rPr>
      </w:pPr>
      <w:r w:rsidRPr="00295F6B">
        <w:rPr>
          <w:rFonts w:cstheme="minorHAnsi"/>
          <w:b/>
          <w:szCs w:val="28"/>
        </w:rPr>
        <w:t>The Chu</w:t>
      </w:r>
      <w:bookmarkStart w:id="0" w:name="_GoBack"/>
      <w:bookmarkEnd w:id="0"/>
      <w:r w:rsidRPr="00295F6B">
        <w:rPr>
          <w:rFonts w:cstheme="minorHAnsi"/>
          <w:b/>
          <w:szCs w:val="28"/>
        </w:rPr>
        <w:t>rch on Mission:  Spirit-led Evangeli</w:t>
      </w:r>
      <w:r w:rsidR="00922F40" w:rsidRPr="00295F6B">
        <w:rPr>
          <w:rFonts w:cstheme="minorHAnsi"/>
          <w:b/>
          <w:szCs w:val="28"/>
        </w:rPr>
        <w:t>sm</w:t>
      </w:r>
    </w:p>
    <w:p w14:paraId="7F766020" w14:textId="0F151836" w:rsidR="00133A30" w:rsidRPr="00295F6B" w:rsidRDefault="00133A30">
      <w:pPr>
        <w:rPr>
          <w:rFonts w:cstheme="minorHAnsi"/>
          <w:b/>
          <w:szCs w:val="28"/>
        </w:rPr>
      </w:pPr>
      <w:r w:rsidRPr="00295F6B">
        <w:rPr>
          <w:rFonts w:cstheme="minorHAnsi"/>
          <w:b/>
          <w:szCs w:val="28"/>
        </w:rPr>
        <w:t>Acts 8:26-40</w:t>
      </w:r>
    </w:p>
    <w:p w14:paraId="374E839E" w14:textId="16E7C80F" w:rsidR="00133A30" w:rsidRPr="00295F6B" w:rsidRDefault="00133A30">
      <w:pPr>
        <w:rPr>
          <w:rFonts w:cstheme="minorHAnsi"/>
          <w:b/>
          <w:szCs w:val="28"/>
        </w:rPr>
      </w:pPr>
      <w:r w:rsidRPr="00295F6B">
        <w:rPr>
          <w:rFonts w:cstheme="minorHAnsi"/>
          <w:b/>
          <w:szCs w:val="28"/>
        </w:rPr>
        <w:t>Feb 3, 2019</w:t>
      </w:r>
    </w:p>
    <w:p w14:paraId="54F29574" w14:textId="795C7135" w:rsidR="00133A30" w:rsidRPr="00295F6B" w:rsidRDefault="00133A30">
      <w:pPr>
        <w:rPr>
          <w:sz w:val="22"/>
        </w:rPr>
      </w:pPr>
    </w:p>
    <w:p w14:paraId="56F83E1A" w14:textId="77777777" w:rsidR="001F756C" w:rsidRPr="00295F6B" w:rsidRDefault="001F756C" w:rsidP="001F756C">
      <w:pPr>
        <w:shd w:val="clear" w:color="auto" w:fill="FFFFFF"/>
        <w:spacing w:before="360" w:after="360"/>
        <w:outlineLvl w:val="2"/>
        <w:rPr>
          <w:rFonts w:cstheme="minorHAnsi"/>
          <w:b/>
          <w:bCs/>
          <w:color w:val="000000"/>
          <w:szCs w:val="28"/>
          <w:lang w:val="en-GB"/>
        </w:rPr>
      </w:pPr>
      <w:r w:rsidRPr="00295F6B">
        <w:rPr>
          <w:rFonts w:cstheme="minorHAnsi"/>
          <w:b/>
          <w:bCs/>
          <w:color w:val="000000"/>
          <w:szCs w:val="28"/>
          <w:lang w:val="en-GB"/>
        </w:rPr>
        <w:t xml:space="preserve">I.  Spirit-led </w:t>
      </w:r>
      <w:r w:rsidRPr="00295F6B">
        <w:rPr>
          <w:rFonts w:cstheme="minorHAnsi"/>
          <w:b/>
          <w:bCs/>
          <w:color w:val="000000"/>
          <w:szCs w:val="28"/>
          <w:u w:val="single"/>
          <w:lang w:val="en-GB"/>
        </w:rPr>
        <w:t>times and locations</w:t>
      </w:r>
      <w:r w:rsidRPr="00295F6B">
        <w:rPr>
          <w:rFonts w:cstheme="minorHAnsi"/>
          <w:b/>
          <w:bCs/>
          <w:color w:val="000000"/>
          <w:szCs w:val="28"/>
          <w:lang w:val="en-GB"/>
        </w:rPr>
        <w:t xml:space="preserve"> to evangelize. (Acts 8:26-29)</w:t>
      </w:r>
    </w:p>
    <w:p w14:paraId="0C735925" w14:textId="66FB1D6F" w:rsidR="001F756C" w:rsidRPr="00295F6B" w:rsidRDefault="001F756C" w:rsidP="00295F6B">
      <w:pPr>
        <w:shd w:val="clear" w:color="auto" w:fill="FFFFFF"/>
        <w:spacing w:before="360" w:after="360"/>
        <w:ind w:firstLine="720"/>
        <w:outlineLvl w:val="2"/>
        <w:rPr>
          <w:rFonts w:cstheme="minorHAnsi"/>
          <w:bCs/>
          <w:color w:val="000000"/>
          <w:szCs w:val="28"/>
          <w:lang w:val="en-GB"/>
        </w:rPr>
      </w:pPr>
      <w:r w:rsidRPr="00295F6B">
        <w:rPr>
          <w:rFonts w:cstheme="minorHAnsi"/>
          <w:bCs/>
          <w:color w:val="000000"/>
          <w:szCs w:val="28"/>
          <w:lang w:val="en-GB"/>
        </w:rPr>
        <w:t xml:space="preserve">1.  </w:t>
      </w:r>
      <w:r w:rsidRPr="00295F6B">
        <w:rPr>
          <w:rFonts w:cstheme="minorHAnsi"/>
          <w:bCs/>
          <w:color w:val="000000"/>
          <w:szCs w:val="28"/>
          <w:u w:val="single"/>
          <w:lang w:val="en-GB"/>
        </w:rPr>
        <w:t>In the home and family.</w:t>
      </w:r>
    </w:p>
    <w:p w14:paraId="13B8A3C3" w14:textId="77777777" w:rsidR="001F756C" w:rsidRPr="00295F6B" w:rsidRDefault="001F756C" w:rsidP="00295F6B">
      <w:pPr>
        <w:shd w:val="clear" w:color="auto" w:fill="FFFFFF"/>
        <w:spacing w:before="360" w:after="360"/>
        <w:ind w:firstLine="720"/>
        <w:outlineLvl w:val="2"/>
        <w:rPr>
          <w:rFonts w:cstheme="minorHAnsi"/>
          <w:bCs/>
          <w:color w:val="000000"/>
          <w:szCs w:val="28"/>
          <w:u w:val="single"/>
          <w:lang w:val="en-GB"/>
        </w:rPr>
      </w:pPr>
      <w:r w:rsidRPr="00295F6B">
        <w:rPr>
          <w:rFonts w:cstheme="minorHAnsi"/>
          <w:bCs/>
          <w:color w:val="000000"/>
          <w:szCs w:val="28"/>
          <w:lang w:val="en-GB"/>
        </w:rPr>
        <w:t xml:space="preserve">2.  </w:t>
      </w:r>
      <w:r w:rsidRPr="00295F6B">
        <w:rPr>
          <w:rFonts w:cstheme="minorHAnsi"/>
          <w:bCs/>
          <w:color w:val="000000"/>
          <w:szCs w:val="28"/>
          <w:u w:val="single"/>
          <w:lang w:val="en-GB"/>
        </w:rPr>
        <w:t>To Individuals.</w:t>
      </w:r>
    </w:p>
    <w:p w14:paraId="0D0E6F33" w14:textId="77777777" w:rsidR="001F756C" w:rsidRPr="00295F6B" w:rsidRDefault="001F756C" w:rsidP="00295F6B">
      <w:pPr>
        <w:shd w:val="clear" w:color="auto" w:fill="FFFFFF"/>
        <w:spacing w:before="360" w:after="360"/>
        <w:ind w:firstLine="720"/>
        <w:outlineLvl w:val="2"/>
        <w:rPr>
          <w:rFonts w:cstheme="minorHAnsi"/>
          <w:bCs/>
          <w:color w:val="000000"/>
          <w:szCs w:val="28"/>
          <w:u w:val="single"/>
          <w:lang w:val="en-GB"/>
        </w:rPr>
      </w:pPr>
      <w:r w:rsidRPr="00295F6B">
        <w:rPr>
          <w:rFonts w:cstheme="minorHAnsi"/>
          <w:bCs/>
          <w:color w:val="000000"/>
          <w:szCs w:val="28"/>
          <w:lang w:val="en-GB"/>
        </w:rPr>
        <w:t xml:space="preserve">3.  </w:t>
      </w:r>
      <w:r w:rsidRPr="00295F6B">
        <w:rPr>
          <w:rFonts w:cstheme="minorHAnsi"/>
          <w:bCs/>
          <w:color w:val="000000"/>
          <w:szCs w:val="28"/>
          <w:u w:val="single"/>
          <w:lang w:val="en-GB"/>
        </w:rPr>
        <w:t>To groups.</w:t>
      </w:r>
    </w:p>
    <w:p w14:paraId="4C5A6E49" w14:textId="77777777" w:rsidR="001F756C" w:rsidRPr="00295F6B" w:rsidRDefault="001F756C" w:rsidP="001F756C">
      <w:pPr>
        <w:shd w:val="clear" w:color="auto" w:fill="FFFFFF"/>
        <w:spacing w:before="360" w:after="360"/>
        <w:outlineLvl w:val="2"/>
        <w:rPr>
          <w:rFonts w:cstheme="minorHAnsi"/>
          <w:b/>
          <w:bCs/>
          <w:color w:val="000000"/>
          <w:szCs w:val="28"/>
          <w:lang w:val="en-GB"/>
        </w:rPr>
      </w:pPr>
      <w:r w:rsidRPr="00295F6B">
        <w:rPr>
          <w:rFonts w:cstheme="minorHAnsi"/>
          <w:b/>
          <w:bCs/>
          <w:color w:val="000000"/>
          <w:szCs w:val="28"/>
          <w:lang w:val="en-GB"/>
        </w:rPr>
        <w:t xml:space="preserve">II.  Spirit-led </w:t>
      </w:r>
      <w:r w:rsidRPr="00295F6B">
        <w:rPr>
          <w:rFonts w:cstheme="minorHAnsi"/>
          <w:b/>
          <w:bCs/>
          <w:color w:val="000000"/>
          <w:szCs w:val="28"/>
          <w:u w:val="single"/>
          <w:lang w:val="en-GB"/>
        </w:rPr>
        <w:t xml:space="preserve">methods </w:t>
      </w:r>
      <w:r w:rsidRPr="00295F6B">
        <w:rPr>
          <w:rFonts w:cstheme="minorHAnsi"/>
          <w:b/>
          <w:bCs/>
          <w:color w:val="000000"/>
          <w:szCs w:val="28"/>
          <w:lang w:val="en-GB"/>
        </w:rPr>
        <w:t>of evangelism. (Acts 8:30-34)</w:t>
      </w:r>
    </w:p>
    <w:p w14:paraId="4445C36E" w14:textId="77777777" w:rsidR="001F756C" w:rsidRPr="00295F6B" w:rsidRDefault="001F756C" w:rsidP="00295F6B">
      <w:pPr>
        <w:shd w:val="clear" w:color="auto" w:fill="FFFFFF"/>
        <w:spacing w:before="360" w:after="360"/>
        <w:ind w:firstLine="720"/>
        <w:outlineLvl w:val="2"/>
        <w:rPr>
          <w:rFonts w:cstheme="minorHAnsi"/>
          <w:bCs/>
          <w:color w:val="000000"/>
          <w:szCs w:val="28"/>
          <w:lang w:val="en-GB"/>
        </w:rPr>
      </w:pPr>
      <w:r w:rsidRPr="00295F6B">
        <w:rPr>
          <w:rFonts w:cstheme="minorHAnsi"/>
          <w:bCs/>
          <w:color w:val="000000"/>
          <w:szCs w:val="28"/>
          <w:lang w:val="en-GB"/>
        </w:rPr>
        <w:t xml:space="preserve">1.  </w:t>
      </w:r>
      <w:r w:rsidRPr="00295F6B">
        <w:rPr>
          <w:rFonts w:cstheme="minorHAnsi"/>
          <w:bCs/>
          <w:color w:val="000000"/>
          <w:szCs w:val="28"/>
          <w:u w:val="single"/>
          <w:lang w:val="en-GB"/>
        </w:rPr>
        <w:t>Asking and answering questions</w:t>
      </w:r>
      <w:r w:rsidRPr="00295F6B">
        <w:rPr>
          <w:rFonts w:cstheme="minorHAnsi"/>
          <w:bCs/>
          <w:color w:val="000000"/>
          <w:szCs w:val="28"/>
          <w:lang w:val="en-GB"/>
        </w:rPr>
        <w:t xml:space="preserve"> (vs 30-31; 34)</w:t>
      </w:r>
    </w:p>
    <w:p w14:paraId="0CDEB5B7" w14:textId="77777777" w:rsidR="001F756C" w:rsidRPr="00295F6B" w:rsidRDefault="001F756C" w:rsidP="00295F6B">
      <w:pPr>
        <w:shd w:val="clear" w:color="auto" w:fill="FFFFFF"/>
        <w:spacing w:before="360" w:after="360"/>
        <w:ind w:firstLine="720"/>
        <w:outlineLvl w:val="2"/>
        <w:rPr>
          <w:rFonts w:cstheme="minorHAnsi"/>
          <w:bCs/>
          <w:color w:val="000000"/>
          <w:szCs w:val="28"/>
          <w:lang w:val="en-GB"/>
        </w:rPr>
      </w:pPr>
      <w:r w:rsidRPr="00295F6B">
        <w:rPr>
          <w:rFonts w:cstheme="minorHAnsi"/>
          <w:bCs/>
          <w:color w:val="000000"/>
          <w:szCs w:val="28"/>
          <w:lang w:val="en-GB"/>
        </w:rPr>
        <w:t xml:space="preserve">2.  </w:t>
      </w:r>
      <w:r w:rsidRPr="00295F6B">
        <w:rPr>
          <w:rFonts w:cstheme="minorHAnsi"/>
          <w:bCs/>
          <w:color w:val="000000"/>
          <w:szCs w:val="28"/>
          <w:u w:val="single"/>
          <w:lang w:val="en-GB"/>
        </w:rPr>
        <w:t>Explaining the scriptures</w:t>
      </w:r>
      <w:r w:rsidRPr="00295F6B">
        <w:rPr>
          <w:rFonts w:cstheme="minorHAnsi"/>
          <w:bCs/>
          <w:color w:val="000000"/>
          <w:szCs w:val="28"/>
          <w:lang w:val="en-GB"/>
        </w:rPr>
        <w:t xml:space="preserve"> (vs 32)</w:t>
      </w:r>
    </w:p>
    <w:p w14:paraId="7E1B5156" w14:textId="77777777" w:rsidR="001F756C" w:rsidRPr="00295F6B" w:rsidRDefault="001F756C" w:rsidP="00295F6B">
      <w:pPr>
        <w:shd w:val="clear" w:color="auto" w:fill="FFFFFF"/>
        <w:spacing w:before="360" w:after="360"/>
        <w:ind w:firstLine="720"/>
        <w:outlineLvl w:val="2"/>
        <w:rPr>
          <w:rFonts w:cstheme="minorHAnsi"/>
          <w:bCs/>
          <w:color w:val="000000"/>
          <w:szCs w:val="28"/>
          <w:lang w:val="en-GB"/>
        </w:rPr>
      </w:pPr>
      <w:r w:rsidRPr="00295F6B">
        <w:rPr>
          <w:rFonts w:cstheme="minorHAnsi"/>
          <w:bCs/>
          <w:color w:val="000000"/>
          <w:szCs w:val="28"/>
          <w:lang w:val="en-GB"/>
        </w:rPr>
        <w:t>3</w:t>
      </w:r>
      <w:r w:rsidRPr="00295F6B">
        <w:rPr>
          <w:rFonts w:cstheme="minorHAnsi"/>
          <w:bCs/>
          <w:color w:val="000000"/>
          <w:szCs w:val="28"/>
          <w:u w:val="single"/>
          <w:lang w:val="en-GB"/>
        </w:rPr>
        <w:t>.  Sharing personal testimony.</w:t>
      </w:r>
    </w:p>
    <w:p w14:paraId="69880AF3" w14:textId="77777777" w:rsidR="001F756C" w:rsidRPr="00295F6B" w:rsidRDefault="001F756C" w:rsidP="00295F6B">
      <w:pPr>
        <w:shd w:val="clear" w:color="auto" w:fill="FFFFFF"/>
        <w:spacing w:before="360" w:after="360"/>
        <w:ind w:firstLine="720"/>
        <w:outlineLvl w:val="2"/>
        <w:rPr>
          <w:rFonts w:cstheme="minorHAnsi"/>
          <w:bCs/>
          <w:color w:val="000000"/>
          <w:szCs w:val="28"/>
          <w:lang w:val="en-GB"/>
        </w:rPr>
      </w:pPr>
      <w:r w:rsidRPr="00295F6B">
        <w:rPr>
          <w:rFonts w:cstheme="minorHAnsi"/>
          <w:bCs/>
          <w:color w:val="000000"/>
          <w:szCs w:val="28"/>
          <w:lang w:val="en-GB"/>
        </w:rPr>
        <w:t xml:space="preserve">4.  </w:t>
      </w:r>
      <w:r w:rsidRPr="00295F6B">
        <w:rPr>
          <w:rFonts w:cstheme="minorHAnsi"/>
          <w:bCs/>
          <w:color w:val="000000"/>
          <w:szCs w:val="28"/>
          <w:u w:val="single"/>
          <w:lang w:val="en-GB"/>
        </w:rPr>
        <w:t>Through writing.</w:t>
      </w:r>
    </w:p>
    <w:p w14:paraId="0E1B54BF" w14:textId="77777777" w:rsidR="001F756C" w:rsidRPr="00295F6B" w:rsidRDefault="001F756C" w:rsidP="00295F6B">
      <w:pPr>
        <w:shd w:val="clear" w:color="auto" w:fill="FFFFFF"/>
        <w:spacing w:before="360" w:after="360"/>
        <w:ind w:firstLine="720"/>
        <w:outlineLvl w:val="2"/>
        <w:rPr>
          <w:rFonts w:cstheme="minorHAnsi"/>
          <w:bCs/>
          <w:color w:val="000000"/>
          <w:szCs w:val="28"/>
          <w:lang w:val="en-GB"/>
        </w:rPr>
      </w:pPr>
      <w:r w:rsidRPr="00295F6B">
        <w:rPr>
          <w:rFonts w:cstheme="minorHAnsi"/>
          <w:bCs/>
          <w:color w:val="000000"/>
          <w:szCs w:val="28"/>
          <w:lang w:val="en-GB"/>
        </w:rPr>
        <w:t xml:space="preserve">5.  </w:t>
      </w:r>
      <w:r w:rsidRPr="00295F6B">
        <w:rPr>
          <w:rFonts w:cstheme="minorHAnsi"/>
          <w:bCs/>
          <w:color w:val="000000"/>
          <w:szCs w:val="28"/>
          <w:u w:val="single"/>
          <w:lang w:val="en-GB"/>
        </w:rPr>
        <w:t>Through holy living.</w:t>
      </w:r>
    </w:p>
    <w:p w14:paraId="66BE2F3B" w14:textId="77777777" w:rsidR="001F756C" w:rsidRPr="00295F6B" w:rsidRDefault="001F756C" w:rsidP="001F756C">
      <w:pPr>
        <w:shd w:val="clear" w:color="auto" w:fill="FFFFFF"/>
        <w:spacing w:before="360" w:after="360"/>
        <w:outlineLvl w:val="2"/>
        <w:rPr>
          <w:rFonts w:cstheme="minorHAnsi"/>
          <w:b/>
          <w:bCs/>
          <w:color w:val="000000"/>
          <w:szCs w:val="28"/>
          <w:lang w:val="en-GB"/>
        </w:rPr>
      </w:pPr>
      <w:r w:rsidRPr="00295F6B">
        <w:rPr>
          <w:rFonts w:cstheme="minorHAnsi"/>
          <w:b/>
          <w:bCs/>
          <w:color w:val="000000"/>
          <w:szCs w:val="28"/>
          <w:lang w:val="en-GB"/>
        </w:rPr>
        <w:t xml:space="preserve">III.  Spirit-led </w:t>
      </w:r>
      <w:r w:rsidRPr="00295F6B">
        <w:rPr>
          <w:rFonts w:cstheme="minorHAnsi"/>
          <w:b/>
          <w:bCs/>
          <w:color w:val="000000"/>
          <w:szCs w:val="28"/>
          <w:u w:val="single"/>
          <w:lang w:val="en-GB"/>
        </w:rPr>
        <w:t>manner</w:t>
      </w:r>
      <w:r w:rsidRPr="00295F6B">
        <w:rPr>
          <w:rFonts w:cstheme="minorHAnsi"/>
          <w:b/>
          <w:bCs/>
          <w:color w:val="000000"/>
          <w:szCs w:val="28"/>
          <w:lang w:val="en-GB"/>
        </w:rPr>
        <w:t xml:space="preserve"> of evangelism. (Acts 8:35-40)</w:t>
      </w:r>
    </w:p>
    <w:p w14:paraId="2926E3AB" w14:textId="77777777" w:rsidR="001F756C" w:rsidRPr="00295F6B" w:rsidRDefault="001F756C" w:rsidP="00295F6B">
      <w:pPr>
        <w:shd w:val="clear" w:color="auto" w:fill="FFFFFF"/>
        <w:spacing w:before="360" w:after="360"/>
        <w:ind w:firstLine="720"/>
        <w:outlineLvl w:val="2"/>
        <w:rPr>
          <w:rFonts w:cstheme="minorHAnsi"/>
          <w:bCs/>
          <w:color w:val="000000"/>
          <w:szCs w:val="28"/>
          <w:lang w:val="en-GB"/>
        </w:rPr>
      </w:pPr>
      <w:r w:rsidRPr="00295F6B">
        <w:rPr>
          <w:rFonts w:cstheme="minorHAnsi"/>
          <w:bCs/>
          <w:color w:val="000000"/>
          <w:szCs w:val="28"/>
          <w:lang w:val="en-GB"/>
        </w:rPr>
        <w:t xml:space="preserve">1.  </w:t>
      </w:r>
      <w:r w:rsidRPr="00295F6B">
        <w:rPr>
          <w:rFonts w:cstheme="minorHAnsi"/>
          <w:bCs/>
          <w:color w:val="000000"/>
          <w:szCs w:val="28"/>
          <w:u w:val="single"/>
          <w:lang w:val="en-GB"/>
        </w:rPr>
        <w:t>With love.</w:t>
      </w:r>
      <w:r w:rsidRPr="00295F6B">
        <w:rPr>
          <w:rFonts w:cstheme="minorHAnsi"/>
          <w:bCs/>
          <w:color w:val="000000"/>
          <w:szCs w:val="28"/>
          <w:lang w:val="en-GB"/>
        </w:rPr>
        <w:t xml:space="preserve"> (vs 35)</w:t>
      </w:r>
    </w:p>
    <w:p w14:paraId="0FA5A607" w14:textId="77777777" w:rsidR="001F756C" w:rsidRPr="00295F6B" w:rsidRDefault="001F756C" w:rsidP="00295F6B">
      <w:pPr>
        <w:shd w:val="clear" w:color="auto" w:fill="FFFFFF"/>
        <w:spacing w:before="360" w:after="360"/>
        <w:ind w:firstLine="720"/>
        <w:outlineLvl w:val="2"/>
        <w:rPr>
          <w:rFonts w:cstheme="minorHAnsi"/>
          <w:bCs/>
          <w:color w:val="000000"/>
          <w:szCs w:val="28"/>
          <w:lang w:val="en-GB"/>
        </w:rPr>
      </w:pPr>
      <w:r w:rsidRPr="00295F6B">
        <w:rPr>
          <w:rFonts w:cstheme="minorHAnsi"/>
          <w:bCs/>
          <w:color w:val="000000"/>
          <w:szCs w:val="28"/>
          <w:lang w:val="en-GB"/>
        </w:rPr>
        <w:t xml:space="preserve">2.  </w:t>
      </w:r>
      <w:r w:rsidRPr="00295F6B">
        <w:rPr>
          <w:rFonts w:cstheme="minorHAnsi"/>
          <w:bCs/>
          <w:color w:val="000000"/>
          <w:szCs w:val="28"/>
          <w:u w:val="single"/>
          <w:lang w:val="en-GB"/>
        </w:rPr>
        <w:t>With urgency.</w:t>
      </w:r>
      <w:r w:rsidRPr="00295F6B">
        <w:rPr>
          <w:rFonts w:cstheme="minorHAnsi"/>
          <w:bCs/>
          <w:color w:val="000000"/>
          <w:szCs w:val="28"/>
          <w:lang w:val="en-GB"/>
        </w:rPr>
        <w:t xml:space="preserve"> (vs 36)</w:t>
      </w:r>
    </w:p>
    <w:p w14:paraId="66F33574" w14:textId="77777777" w:rsidR="001F756C" w:rsidRPr="00295F6B" w:rsidRDefault="001F756C" w:rsidP="00295F6B">
      <w:pPr>
        <w:shd w:val="clear" w:color="auto" w:fill="FFFFFF"/>
        <w:spacing w:before="360" w:after="360"/>
        <w:ind w:firstLine="720"/>
        <w:outlineLvl w:val="2"/>
        <w:rPr>
          <w:rFonts w:cstheme="minorHAnsi"/>
          <w:bCs/>
          <w:color w:val="000000"/>
          <w:szCs w:val="28"/>
          <w:lang w:val="en-GB"/>
        </w:rPr>
      </w:pPr>
      <w:r w:rsidRPr="00295F6B">
        <w:rPr>
          <w:rFonts w:cstheme="minorHAnsi"/>
          <w:bCs/>
          <w:color w:val="000000"/>
          <w:szCs w:val="28"/>
          <w:lang w:val="en-GB"/>
        </w:rPr>
        <w:lastRenderedPageBreak/>
        <w:t xml:space="preserve">3.  </w:t>
      </w:r>
      <w:r w:rsidRPr="00295F6B">
        <w:rPr>
          <w:rFonts w:cstheme="minorHAnsi"/>
          <w:bCs/>
          <w:color w:val="000000"/>
          <w:szCs w:val="28"/>
          <w:u w:val="single"/>
          <w:lang w:val="en-GB"/>
        </w:rPr>
        <w:t>Fearlessly.</w:t>
      </w:r>
      <w:r w:rsidRPr="00295F6B">
        <w:rPr>
          <w:rFonts w:cstheme="minorHAnsi"/>
          <w:bCs/>
          <w:color w:val="000000"/>
          <w:szCs w:val="28"/>
          <w:lang w:val="en-GB"/>
        </w:rPr>
        <w:t xml:space="preserve"> (vs 37-38)</w:t>
      </w:r>
    </w:p>
    <w:p w14:paraId="6A6FF7EF" w14:textId="6D0A6663" w:rsidR="00133A30" w:rsidRPr="00295F6B" w:rsidRDefault="001F756C" w:rsidP="00295F6B">
      <w:pPr>
        <w:shd w:val="clear" w:color="auto" w:fill="FFFFFF"/>
        <w:spacing w:before="360" w:after="360"/>
        <w:ind w:firstLine="720"/>
        <w:outlineLvl w:val="2"/>
        <w:rPr>
          <w:rFonts w:cstheme="minorHAnsi"/>
          <w:bCs/>
          <w:color w:val="000000"/>
          <w:szCs w:val="28"/>
          <w:lang w:val="en-GB"/>
        </w:rPr>
      </w:pPr>
      <w:r w:rsidRPr="00295F6B">
        <w:rPr>
          <w:rFonts w:cstheme="minorHAnsi"/>
          <w:bCs/>
          <w:color w:val="000000"/>
          <w:szCs w:val="28"/>
          <w:lang w:val="en-GB"/>
        </w:rPr>
        <w:t xml:space="preserve">4.  </w:t>
      </w:r>
      <w:r w:rsidRPr="00295F6B">
        <w:rPr>
          <w:rFonts w:cstheme="minorHAnsi"/>
          <w:bCs/>
          <w:color w:val="000000"/>
          <w:szCs w:val="28"/>
          <w:u w:val="single"/>
          <w:lang w:val="en-GB"/>
        </w:rPr>
        <w:t>Clearly and courteously.</w:t>
      </w:r>
      <w:r w:rsidRPr="00295F6B">
        <w:rPr>
          <w:rFonts w:cstheme="minorHAnsi"/>
          <w:bCs/>
          <w:color w:val="000000"/>
          <w:szCs w:val="28"/>
          <w:lang w:val="en-GB"/>
        </w:rPr>
        <w:t xml:space="preserve"> (vs 39-40)</w:t>
      </w:r>
    </w:p>
    <w:sectPr w:rsidR="00133A30" w:rsidRPr="00295F6B" w:rsidSect="009D2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30"/>
    <w:rsid w:val="00020B28"/>
    <w:rsid w:val="00133A30"/>
    <w:rsid w:val="00162432"/>
    <w:rsid w:val="001F756C"/>
    <w:rsid w:val="00295F6B"/>
    <w:rsid w:val="00312F03"/>
    <w:rsid w:val="004F0D56"/>
    <w:rsid w:val="0087232C"/>
    <w:rsid w:val="00911625"/>
    <w:rsid w:val="00922F40"/>
    <w:rsid w:val="009D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47058"/>
  <w15:chartTrackingRefBased/>
  <w15:docId w15:val="{8FD654A3-1E3B-A945-AD9A-C23B7BB4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Hodge</dc:creator>
  <cp:keywords/>
  <dc:description/>
  <cp:lastModifiedBy>Carrie Shaffer</cp:lastModifiedBy>
  <cp:revision>2</cp:revision>
  <dcterms:created xsi:type="dcterms:W3CDTF">2019-01-31T16:35:00Z</dcterms:created>
  <dcterms:modified xsi:type="dcterms:W3CDTF">2019-01-31T16:35:00Z</dcterms:modified>
</cp:coreProperties>
</file>